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6E" w:rsidRPr="00FB52BB" w:rsidRDefault="003851AE" w:rsidP="003851AE">
      <w:pPr>
        <w:pStyle w:val="Textbody"/>
        <w:jc w:val="center"/>
      </w:pPr>
      <w:r>
        <w:rPr>
          <w:noProof/>
          <w:lang w:val="en-MY" w:eastAsia="en-MY"/>
        </w:rPr>
        <w:drawing>
          <wp:inline distT="0" distB="0" distL="0" distR="0">
            <wp:extent cx="4164761" cy="697299"/>
            <wp:effectExtent l="19050" t="0" r="7189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space &amp; Defense Awards 2021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6053" cy="70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006E" w:rsidRPr="00FB52BB" w:rsidRDefault="0059006E">
      <w:pPr>
        <w:pStyle w:val="Textbody"/>
      </w:pPr>
    </w:p>
    <w:p w:rsidR="0059006E" w:rsidRPr="00FB52BB" w:rsidRDefault="0059006E">
      <w:pPr>
        <w:pStyle w:val="Textbody"/>
      </w:pPr>
    </w:p>
    <w:p w:rsidR="0059006E" w:rsidRPr="00FB52BB" w:rsidRDefault="00E31A02">
      <w:pPr>
        <w:pStyle w:val="Standard"/>
        <w:ind w:left="101" w:right="117"/>
        <w:jc w:val="both"/>
        <w:rPr>
          <w:sz w:val="24"/>
          <w:szCs w:val="24"/>
        </w:rPr>
      </w:pPr>
      <w:r w:rsidRPr="00FB52BB">
        <w:rPr>
          <w:b/>
          <w:iCs/>
          <w:color w:val="222222"/>
          <w:sz w:val="24"/>
          <w:szCs w:val="24"/>
        </w:rPr>
        <w:t>International Aerospace</w:t>
      </w:r>
      <w:r w:rsidR="00574534">
        <w:rPr>
          <w:b/>
          <w:iCs/>
          <w:color w:val="222222"/>
          <w:sz w:val="24"/>
          <w:szCs w:val="24"/>
        </w:rPr>
        <w:t xml:space="preserve"> </w:t>
      </w:r>
      <w:r w:rsidRPr="00FB52BB">
        <w:rPr>
          <w:color w:val="222222"/>
          <w:sz w:val="24"/>
          <w:szCs w:val="24"/>
        </w:rPr>
        <w:t>magazine in its 2</w:t>
      </w:r>
      <w:r w:rsidR="00A31FCB" w:rsidRPr="00FB52BB">
        <w:rPr>
          <w:color w:val="222222"/>
          <w:sz w:val="24"/>
          <w:szCs w:val="24"/>
        </w:rPr>
        <w:t>1</w:t>
      </w:r>
      <w:r w:rsidRPr="00FB52BB">
        <w:rPr>
          <w:color w:val="1F497D"/>
          <w:sz w:val="24"/>
          <w:szCs w:val="24"/>
          <w:vertAlign w:val="superscript"/>
        </w:rPr>
        <w:t>th</w:t>
      </w:r>
      <w:r w:rsidR="00D06FC5">
        <w:rPr>
          <w:color w:val="1F497D"/>
          <w:sz w:val="24"/>
          <w:szCs w:val="24"/>
          <w:vertAlign w:val="superscript"/>
        </w:rPr>
        <w:t xml:space="preserve"> </w:t>
      </w:r>
      <w:r w:rsidRPr="00FB52BB">
        <w:rPr>
          <w:color w:val="222222"/>
          <w:sz w:val="24"/>
          <w:szCs w:val="24"/>
        </w:rPr>
        <w:t>year of publication will h</w:t>
      </w:r>
      <w:r w:rsidR="00D06FC5">
        <w:rPr>
          <w:color w:val="222222"/>
          <w:sz w:val="24"/>
          <w:szCs w:val="24"/>
        </w:rPr>
        <w:t>ost</w:t>
      </w:r>
      <w:r w:rsidRPr="00FB52BB">
        <w:rPr>
          <w:color w:val="222222"/>
          <w:sz w:val="24"/>
          <w:szCs w:val="24"/>
        </w:rPr>
        <w:t xml:space="preserve"> </w:t>
      </w:r>
      <w:r w:rsidRPr="00FB52BB">
        <w:rPr>
          <w:sz w:val="24"/>
          <w:szCs w:val="24"/>
        </w:rPr>
        <w:t xml:space="preserve">its </w:t>
      </w:r>
      <w:r w:rsidR="00A31FCB" w:rsidRPr="00FB52BB">
        <w:rPr>
          <w:sz w:val="24"/>
          <w:szCs w:val="24"/>
        </w:rPr>
        <w:t>7</w:t>
      </w:r>
      <w:r w:rsidRPr="00FB52BB">
        <w:rPr>
          <w:color w:val="222222"/>
          <w:sz w:val="24"/>
          <w:szCs w:val="24"/>
        </w:rPr>
        <w:t xml:space="preserve">th edition of the </w:t>
      </w:r>
      <w:r w:rsidRPr="00FB52BB">
        <w:rPr>
          <w:b/>
          <w:color w:val="222222"/>
          <w:sz w:val="24"/>
          <w:szCs w:val="24"/>
        </w:rPr>
        <w:t xml:space="preserve">Aerospace &amp; Defense Awards </w:t>
      </w:r>
      <w:r w:rsidRPr="00FB52BB">
        <w:rPr>
          <w:b/>
          <w:sz w:val="24"/>
          <w:szCs w:val="24"/>
        </w:rPr>
        <w:t>202</w:t>
      </w:r>
      <w:r w:rsidR="00A31FCB" w:rsidRPr="00FB52BB">
        <w:rPr>
          <w:b/>
          <w:sz w:val="24"/>
          <w:szCs w:val="24"/>
        </w:rPr>
        <w:t>1</w:t>
      </w:r>
      <w:r w:rsidRPr="00FB52BB">
        <w:rPr>
          <w:color w:val="222222"/>
          <w:sz w:val="24"/>
          <w:szCs w:val="24"/>
        </w:rPr>
        <w:t xml:space="preserve">. The Awards function will be </w:t>
      </w:r>
      <w:r w:rsidRPr="00FB52BB">
        <w:rPr>
          <w:sz w:val="24"/>
          <w:szCs w:val="24"/>
        </w:rPr>
        <w:t xml:space="preserve">held </w:t>
      </w:r>
      <w:r w:rsidR="00A31FCB" w:rsidRPr="00FB52BB">
        <w:rPr>
          <w:sz w:val="24"/>
          <w:szCs w:val="24"/>
        </w:rPr>
        <w:t>i</w:t>
      </w:r>
      <w:r w:rsidRPr="00FB52BB">
        <w:rPr>
          <w:sz w:val="24"/>
          <w:szCs w:val="24"/>
        </w:rPr>
        <w:t>n</w:t>
      </w:r>
      <w:r w:rsidR="00A31FCB" w:rsidRPr="00FB52BB">
        <w:rPr>
          <w:sz w:val="24"/>
          <w:szCs w:val="24"/>
        </w:rPr>
        <w:t xml:space="preserve"> Bangalore</w:t>
      </w:r>
      <w:r w:rsidR="00D06FC5">
        <w:rPr>
          <w:sz w:val="24"/>
          <w:szCs w:val="24"/>
        </w:rPr>
        <w:t xml:space="preserve"> </w:t>
      </w:r>
      <w:r w:rsidR="00A31FCB" w:rsidRPr="00FB52BB">
        <w:rPr>
          <w:sz w:val="24"/>
          <w:szCs w:val="24"/>
        </w:rPr>
        <w:t>on 2</w:t>
      </w:r>
      <w:r w:rsidRPr="00FB52BB">
        <w:rPr>
          <w:sz w:val="24"/>
          <w:szCs w:val="24"/>
          <w:vertAlign w:val="superscript"/>
        </w:rPr>
        <w:t>th</w:t>
      </w:r>
      <w:r w:rsidRPr="00FB52BB">
        <w:rPr>
          <w:sz w:val="24"/>
          <w:szCs w:val="24"/>
        </w:rPr>
        <w:t xml:space="preserve"> February </w:t>
      </w:r>
      <w:r w:rsidR="00A31FCB" w:rsidRPr="00FB52BB">
        <w:rPr>
          <w:sz w:val="24"/>
          <w:szCs w:val="24"/>
        </w:rPr>
        <w:t>2021</w:t>
      </w:r>
      <w:r w:rsidRPr="00FB52BB">
        <w:rPr>
          <w:color w:val="222222"/>
          <w:sz w:val="24"/>
          <w:szCs w:val="24"/>
        </w:rPr>
        <w:t xml:space="preserve">.  </w:t>
      </w:r>
      <w:r w:rsidRPr="00FB52BB">
        <w:rPr>
          <w:b/>
          <w:color w:val="222222"/>
          <w:sz w:val="24"/>
          <w:szCs w:val="24"/>
        </w:rPr>
        <w:t>The A&amp;D Awards 202</w:t>
      </w:r>
      <w:r w:rsidR="00A31FCB" w:rsidRPr="00FB52BB">
        <w:rPr>
          <w:b/>
          <w:color w:val="222222"/>
          <w:sz w:val="24"/>
          <w:szCs w:val="24"/>
        </w:rPr>
        <w:t>1</w:t>
      </w:r>
      <w:r w:rsidR="00D06FC5">
        <w:rPr>
          <w:b/>
          <w:color w:val="222222"/>
          <w:sz w:val="24"/>
          <w:szCs w:val="24"/>
        </w:rPr>
        <w:t xml:space="preserve"> </w:t>
      </w:r>
      <w:r w:rsidRPr="00FB52BB">
        <w:rPr>
          <w:color w:val="222222"/>
          <w:sz w:val="24"/>
          <w:szCs w:val="24"/>
        </w:rPr>
        <w:t xml:space="preserve">will be adjudged by high profile </w:t>
      </w:r>
      <w:r w:rsidR="00D06FC5">
        <w:rPr>
          <w:color w:val="222222"/>
          <w:sz w:val="24"/>
          <w:szCs w:val="24"/>
        </w:rPr>
        <w:t>jury members from the cross section of the i</w:t>
      </w:r>
      <w:r w:rsidRPr="00FB52BB">
        <w:rPr>
          <w:color w:val="222222"/>
          <w:sz w:val="24"/>
          <w:szCs w:val="24"/>
        </w:rPr>
        <w:t>ndustries</w:t>
      </w:r>
      <w:r w:rsidR="007F4F5E" w:rsidRPr="00FB52BB">
        <w:rPr>
          <w:color w:val="222222"/>
          <w:sz w:val="24"/>
          <w:szCs w:val="24"/>
        </w:rPr>
        <w:t>.</w:t>
      </w:r>
      <w:r w:rsidRPr="00FB52BB">
        <w:rPr>
          <w:color w:val="222222"/>
          <w:sz w:val="24"/>
          <w:szCs w:val="24"/>
        </w:rPr>
        <w:t xml:space="preserve"> These awards will be w</w:t>
      </w:r>
      <w:r w:rsidR="00D06FC5">
        <w:rPr>
          <w:color w:val="222222"/>
          <w:sz w:val="24"/>
          <w:szCs w:val="24"/>
        </w:rPr>
        <w:t>idely covered in Media and TV</w:t>
      </w:r>
      <w:r w:rsidRPr="00FB52BB">
        <w:rPr>
          <w:color w:val="222222"/>
          <w:sz w:val="24"/>
          <w:szCs w:val="24"/>
        </w:rPr>
        <w:t xml:space="preserve"> channels.</w:t>
      </w:r>
    </w:p>
    <w:p w:rsidR="0059006E" w:rsidRPr="00FB52BB" w:rsidRDefault="0059006E">
      <w:pPr>
        <w:pStyle w:val="Textbody"/>
        <w:rPr>
          <w:sz w:val="24"/>
          <w:szCs w:val="24"/>
        </w:rPr>
      </w:pPr>
    </w:p>
    <w:p w:rsidR="0059006E" w:rsidRPr="00FB52BB" w:rsidRDefault="00A31FCB" w:rsidP="00B708F6">
      <w:pPr>
        <w:pStyle w:val="Textbody"/>
        <w:ind w:left="101" w:right="127"/>
        <w:jc w:val="both"/>
        <w:rPr>
          <w:sz w:val="24"/>
          <w:szCs w:val="24"/>
        </w:rPr>
      </w:pPr>
      <w:r w:rsidRPr="00FB52BB">
        <w:rPr>
          <w:sz w:val="24"/>
          <w:szCs w:val="24"/>
        </w:rPr>
        <w:t xml:space="preserve">SAP Media Worldwide Ltd publishes Bi-monthly magazine </w:t>
      </w:r>
      <w:r w:rsidRPr="00FB52BB">
        <w:rPr>
          <w:b/>
          <w:iCs/>
          <w:sz w:val="24"/>
          <w:szCs w:val="24"/>
        </w:rPr>
        <w:t>International Aerospace</w:t>
      </w:r>
      <w:r w:rsidRPr="00FB52BB">
        <w:rPr>
          <w:iCs/>
          <w:sz w:val="24"/>
          <w:szCs w:val="24"/>
        </w:rPr>
        <w:t xml:space="preserve">, </w:t>
      </w:r>
      <w:r w:rsidR="00B708F6" w:rsidRPr="00FB52BB">
        <w:rPr>
          <w:iCs/>
          <w:sz w:val="24"/>
          <w:szCs w:val="24"/>
        </w:rPr>
        <w:t>besides pu</w:t>
      </w:r>
      <w:r w:rsidR="00B708F6" w:rsidRPr="00FB52BB">
        <w:rPr>
          <w:sz w:val="24"/>
          <w:szCs w:val="24"/>
        </w:rPr>
        <w:t>blishing</w:t>
      </w:r>
      <w:r w:rsidR="00E31A02" w:rsidRPr="00FB52BB">
        <w:rPr>
          <w:sz w:val="24"/>
          <w:szCs w:val="24"/>
        </w:rPr>
        <w:t xml:space="preserve"> over 12 Dailies under the brand name of SHOW DAILIES </w:t>
      </w:r>
      <w:r w:rsidR="00B708F6" w:rsidRPr="00FB52BB">
        <w:rPr>
          <w:sz w:val="24"/>
          <w:szCs w:val="24"/>
        </w:rPr>
        <w:t>worldwide</w:t>
      </w:r>
      <w:r w:rsidR="00440587">
        <w:rPr>
          <w:sz w:val="24"/>
          <w:szCs w:val="24"/>
        </w:rPr>
        <w:t>. This</w:t>
      </w:r>
      <w:r w:rsidR="007F4F5E" w:rsidRPr="00FB52BB">
        <w:rPr>
          <w:sz w:val="24"/>
          <w:szCs w:val="24"/>
        </w:rPr>
        <w:t xml:space="preserve"> </w:t>
      </w:r>
      <w:r w:rsidR="00440587">
        <w:rPr>
          <w:sz w:val="24"/>
          <w:szCs w:val="24"/>
        </w:rPr>
        <w:t>includes publishing in</w:t>
      </w:r>
      <w:r w:rsidR="00E31A02" w:rsidRPr="00FB52BB">
        <w:rPr>
          <w:sz w:val="24"/>
          <w:szCs w:val="24"/>
        </w:rPr>
        <w:t xml:space="preserve"> Aero India, Defexpo, Dubai Air Show, Wings India, </w:t>
      </w:r>
      <w:r w:rsidRPr="00FB52BB">
        <w:rPr>
          <w:sz w:val="24"/>
          <w:szCs w:val="24"/>
        </w:rPr>
        <w:t>Farnborough</w:t>
      </w:r>
      <w:r w:rsidR="00B708F6" w:rsidRPr="00FB52BB">
        <w:rPr>
          <w:sz w:val="24"/>
          <w:szCs w:val="24"/>
        </w:rPr>
        <w:t xml:space="preserve"> Air Show;</w:t>
      </w:r>
      <w:r w:rsidRPr="00FB52BB">
        <w:rPr>
          <w:sz w:val="24"/>
          <w:szCs w:val="24"/>
        </w:rPr>
        <w:t xml:space="preserve"> Paris</w:t>
      </w:r>
      <w:r w:rsidR="00E31A02" w:rsidRPr="00FB52BB">
        <w:rPr>
          <w:sz w:val="24"/>
          <w:szCs w:val="24"/>
        </w:rPr>
        <w:t xml:space="preserve"> Air Show, Japan </w:t>
      </w:r>
      <w:r w:rsidR="007F4F5E" w:rsidRPr="00FB52BB">
        <w:rPr>
          <w:sz w:val="24"/>
          <w:szCs w:val="24"/>
        </w:rPr>
        <w:t>Aerospace</w:t>
      </w:r>
      <w:r w:rsidR="00E31A02" w:rsidRPr="00FB52BB">
        <w:rPr>
          <w:sz w:val="24"/>
          <w:szCs w:val="24"/>
        </w:rPr>
        <w:t xml:space="preserve">, </w:t>
      </w:r>
      <w:r w:rsidR="007F4F5E" w:rsidRPr="00FB52BB">
        <w:rPr>
          <w:sz w:val="24"/>
          <w:szCs w:val="24"/>
        </w:rPr>
        <w:t>Seoul</w:t>
      </w:r>
      <w:r w:rsidR="00440587">
        <w:rPr>
          <w:sz w:val="24"/>
          <w:szCs w:val="24"/>
        </w:rPr>
        <w:t xml:space="preserve"> </w:t>
      </w:r>
      <w:r w:rsidR="007F4F5E" w:rsidRPr="00FB52BB">
        <w:rPr>
          <w:sz w:val="24"/>
          <w:szCs w:val="24"/>
        </w:rPr>
        <w:t>ADEX (</w:t>
      </w:r>
      <w:r w:rsidR="00E31A02" w:rsidRPr="00FB52BB">
        <w:rPr>
          <w:sz w:val="24"/>
          <w:szCs w:val="24"/>
        </w:rPr>
        <w:t>Korea</w:t>
      </w:r>
      <w:r w:rsidR="007F4F5E" w:rsidRPr="00FB52BB">
        <w:rPr>
          <w:sz w:val="24"/>
          <w:szCs w:val="24"/>
        </w:rPr>
        <w:t>)</w:t>
      </w:r>
      <w:r w:rsidR="00440587">
        <w:rPr>
          <w:sz w:val="24"/>
          <w:szCs w:val="24"/>
        </w:rPr>
        <w:t>;</w:t>
      </w:r>
      <w:r w:rsidR="00E31A02" w:rsidRPr="00FB52BB">
        <w:rPr>
          <w:sz w:val="24"/>
          <w:szCs w:val="24"/>
        </w:rPr>
        <w:t xml:space="preserve"> Bahrain Air Show</w:t>
      </w:r>
      <w:r w:rsidR="007F4F5E" w:rsidRPr="00FB52BB">
        <w:rPr>
          <w:sz w:val="24"/>
          <w:szCs w:val="24"/>
        </w:rPr>
        <w:t xml:space="preserve"> etc</w:t>
      </w:r>
      <w:r w:rsidR="00E31A02" w:rsidRPr="00FB52BB">
        <w:rPr>
          <w:sz w:val="24"/>
          <w:szCs w:val="24"/>
        </w:rPr>
        <w:t>. Besides</w:t>
      </w:r>
      <w:r w:rsidR="007F4F5E" w:rsidRPr="00FB52BB">
        <w:rPr>
          <w:sz w:val="24"/>
          <w:szCs w:val="24"/>
        </w:rPr>
        <w:t xml:space="preserve"> our bi-</w:t>
      </w:r>
      <w:r w:rsidRPr="00FB52BB">
        <w:rPr>
          <w:sz w:val="24"/>
          <w:szCs w:val="24"/>
        </w:rPr>
        <w:t>monthly</w:t>
      </w:r>
      <w:r w:rsidRPr="00FB52BB">
        <w:rPr>
          <w:b/>
          <w:bCs/>
          <w:sz w:val="24"/>
          <w:szCs w:val="24"/>
        </w:rPr>
        <w:t xml:space="preserve"> International</w:t>
      </w:r>
      <w:r w:rsidR="00E31A02" w:rsidRPr="00FB52BB">
        <w:rPr>
          <w:b/>
          <w:bCs/>
          <w:sz w:val="24"/>
          <w:szCs w:val="24"/>
        </w:rPr>
        <w:t xml:space="preserve"> Aerospace</w:t>
      </w:r>
      <w:r w:rsidR="00E31A02" w:rsidRPr="00FB52BB">
        <w:rPr>
          <w:sz w:val="24"/>
          <w:szCs w:val="24"/>
        </w:rPr>
        <w:t xml:space="preserve"> Magazine, Sap Media is engaged in publishing various </w:t>
      </w:r>
      <w:r w:rsidRPr="00FB52BB">
        <w:rPr>
          <w:sz w:val="24"/>
          <w:szCs w:val="24"/>
        </w:rPr>
        <w:t>other titles</w:t>
      </w:r>
      <w:r w:rsidR="00E31A02" w:rsidRPr="00FB52BB">
        <w:rPr>
          <w:sz w:val="24"/>
          <w:szCs w:val="24"/>
        </w:rPr>
        <w:t xml:space="preserve"> with its HQ in Mumbai</w:t>
      </w:r>
      <w:r w:rsidR="00D84541" w:rsidRPr="00FB52BB">
        <w:rPr>
          <w:sz w:val="24"/>
          <w:szCs w:val="24"/>
        </w:rPr>
        <w:t xml:space="preserve"> (India), having</w:t>
      </w:r>
      <w:r w:rsidR="00E31A02" w:rsidRPr="00FB52BB">
        <w:rPr>
          <w:sz w:val="24"/>
          <w:szCs w:val="24"/>
        </w:rPr>
        <w:t xml:space="preserve"> offices in New </w:t>
      </w:r>
      <w:r w:rsidR="00440587">
        <w:rPr>
          <w:sz w:val="24"/>
          <w:szCs w:val="24"/>
        </w:rPr>
        <w:t xml:space="preserve">Delhi </w:t>
      </w:r>
      <w:r w:rsidRPr="00FB52BB">
        <w:rPr>
          <w:sz w:val="24"/>
          <w:szCs w:val="24"/>
        </w:rPr>
        <w:t>and Singapore</w:t>
      </w:r>
      <w:r w:rsidR="00E31A02" w:rsidRPr="00FB52BB">
        <w:rPr>
          <w:sz w:val="24"/>
          <w:szCs w:val="24"/>
        </w:rPr>
        <w:t>.</w:t>
      </w:r>
    </w:p>
    <w:p w:rsidR="0059006E" w:rsidRPr="00FB52BB" w:rsidRDefault="0059006E">
      <w:pPr>
        <w:pStyle w:val="Textbody"/>
        <w:rPr>
          <w:sz w:val="24"/>
          <w:szCs w:val="24"/>
        </w:rPr>
      </w:pPr>
    </w:p>
    <w:p w:rsidR="0059006E" w:rsidRPr="00FB52BB" w:rsidRDefault="00E31A02">
      <w:pPr>
        <w:pStyle w:val="Heading2"/>
        <w:rPr>
          <w:sz w:val="28"/>
          <w:szCs w:val="28"/>
        </w:rPr>
      </w:pPr>
      <w:r w:rsidRPr="00FB52BB">
        <w:rPr>
          <w:sz w:val="28"/>
          <w:szCs w:val="28"/>
        </w:rPr>
        <w:t>Objective of the Awards</w:t>
      </w:r>
    </w:p>
    <w:p w:rsidR="0059006E" w:rsidRPr="00FB52BB" w:rsidRDefault="00E31A02">
      <w:pPr>
        <w:pStyle w:val="Textbody"/>
        <w:spacing w:before="70" w:line="276" w:lineRule="auto"/>
        <w:ind w:left="101" w:right="120"/>
        <w:jc w:val="both"/>
        <w:rPr>
          <w:sz w:val="24"/>
          <w:szCs w:val="24"/>
        </w:rPr>
      </w:pPr>
      <w:bookmarkStart w:id="1" w:name="Objective_of_the_Awards"/>
      <w:bookmarkEnd w:id="1"/>
      <w:r w:rsidRPr="00FB52BB">
        <w:rPr>
          <w:sz w:val="24"/>
          <w:szCs w:val="24"/>
        </w:rPr>
        <w:t xml:space="preserve">The objective of instituting the </w:t>
      </w:r>
      <w:r w:rsidRPr="00FB52BB">
        <w:rPr>
          <w:b/>
          <w:sz w:val="24"/>
          <w:szCs w:val="24"/>
        </w:rPr>
        <w:t xml:space="preserve">Aerospace &amp; Defense Awards </w:t>
      </w:r>
      <w:r w:rsidRPr="00FB52BB">
        <w:rPr>
          <w:sz w:val="24"/>
          <w:szCs w:val="24"/>
        </w:rPr>
        <w:t>is to celebrate and applaud the excellence in various segments of the Aerospace &amp; Defense Industry. The Awards offer a platform to celebrate and reward individuals, products &amp;organizations.</w:t>
      </w:r>
    </w:p>
    <w:p w:rsidR="0059006E" w:rsidRPr="00FB52BB" w:rsidRDefault="00E31A02">
      <w:pPr>
        <w:pStyle w:val="Textbody"/>
        <w:spacing w:line="276" w:lineRule="auto"/>
        <w:ind w:left="101" w:right="140"/>
        <w:jc w:val="both"/>
        <w:rPr>
          <w:sz w:val="24"/>
          <w:szCs w:val="24"/>
        </w:rPr>
      </w:pPr>
      <w:r w:rsidRPr="00FB52BB">
        <w:rPr>
          <w:sz w:val="24"/>
          <w:szCs w:val="24"/>
        </w:rPr>
        <w:t>Sap Media has a high-profile</w:t>
      </w:r>
      <w:r w:rsidR="00440587">
        <w:rPr>
          <w:sz w:val="24"/>
          <w:szCs w:val="24"/>
        </w:rPr>
        <w:t xml:space="preserve"> jury and advisory board from the </w:t>
      </w:r>
      <w:r w:rsidRPr="00FB52BB">
        <w:rPr>
          <w:sz w:val="24"/>
          <w:szCs w:val="24"/>
        </w:rPr>
        <w:t xml:space="preserve">cross section of </w:t>
      </w:r>
      <w:r w:rsidR="00440587">
        <w:rPr>
          <w:sz w:val="24"/>
          <w:szCs w:val="24"/>
        </w:rPr>
        <w:t xml:space="preserve">the </w:t>
      </w:r>
      <w:r w:rsidRPr="00FB52BB">
        <w:rPr>
          <w:sz w:val="24"/>
          <w:szCs w:val="24"/>
        </w:rPr>
        <w:t>industry to evaluate</w:t>
      </w:r>
      <w:r w:rsidR="00440587">
        <w:rPr>
          <w:sz w:val="24"/>
          <w:szCs w:val="24"/>
        </w:rPr>
        <w:t xml:space="preserve"> and judge </w:t>
      </w:r>
      <w:r w:rsidRPr="00FB52BB">
        <w:rPr>
          <w:sz w:val="24"/>
          <w:szCs w:val="24"/>
        </w:rPr>
        <w:t xml:space="preserve"> the Awards categories.</w:t>
      </w:r>
    </w:p>
    <w:p w:rsidR="0059006E" w:rsidRPr="00FB52BB" w:rsidRDefault="0059006E">
      <w:pPr>
        <w:pStyle w:val="Textbody"/>
        <w:rPr>
          <w:sz w:val="24"/>
          <w:szCs w:val="24"/>
        </w:rPr>
      </w:pPr>
    </w:p>
    <w:p w:rsidR="0059006E" w:rsidRPr="00FB52BB" w:rsidRDefault="0059006E">
      <w:pPr>
        <w:pStyle w:val="Textbody"/>
        <w:spacing w:before="1"/>
        <w:rPr>
          <w:sz w:val="24"/>
          <w:szCs w:val="24"/>
        </w:rPr>
      </w:pPr>
    </w:p>
    <w:p w:rsidR="0059006E" w:rsidRPr="00FB52BB" w:rsidRDefault="00E31A02">
      <w:pPr>
        <w:pStyle w:val="Heading2"/>
        <w:rPr>
          <w:sz w:val="28"/>
          <w:szCs w:val="28"/>
        </w:rPr>
      </w:pPr>
      <w:bookmarkStart w:id="2" w:name="Goals"/>
      <w:bookmarkEnd w:id="2"/>
      <w:r w:rsidRPr="00FB52BB">
        <w:rPr>
          <w:sz w:val="28"/>
          <w:szCs w:val="28"/>
        </w:rPr>
        <w:t>Goals</w:t>
      </w:r>
    </w:p>
    <w:p w:rsidR="0059006E" w:rsidRPr="00FB52BB" w:rsidRDefault="00E31A02">
      <w:pPr>
        <w:pStyle w:val="ListParagraph"/>
        <w:numPr>
          <w:ilvl w:val="0"/>
          <w:numId w:val="9"/>
        </w:numPr>
        <w:tabs>
          <w:tab w:val="left" w:pos="1643"/>
          <w:tab w:val="left" w:pos="1644"/>
        </w:tabs>
        <w:spacing w:before="70"/>
        <w:rPr>
          <w:sz w:val="24"/>
          <w:szCs w:val="24"/>
        </w:rPr>
      </w:pPr>
      <w:r w:rsidRPr="00FB52BB">
        <w:rPr>
          <w:sz w:val="24"/>
          <w:szCs w:val="24"/>
        </w:rPr>
        <w:t>To reward and award excellence in Aerospace &amp;</w:t>
      </w:r>
      <w:r w:rsidR="00FB52BB" w:rsidRPr="00FB52BB">
        <w:rPr>
          <w:sz w:val="24"/>
          <w:szCs w:val="24"/>
        </w:rPr>
        <w:t>Defense</w:t>
      </w:r>
      <w:r w:rsidR="00440587">
        <w:rPr>
          <w:sz w:val="24"/>
          <w:szCs w:val="24"/>
        </w:rPr>
        <w:t xml:space="preserve"> </w:t>
      </w:r>
      <w:r w:rsidRPr="00FB52BB">
        <w:rPr>
          <w:sz w:val="24"/>
          <w:szCs w:val="24"/>
        </w:rPr>
        <w:t>Industry.</w:t>
      </w:r>
    </w:p>
    <w:p w:rsidR="0059006E" w:rsidRPr="00FB52BB" w:rsidRDefault="00E31A02">
      <w:pPr>
        <w:pStyle w:val="ListParagraph"/>
        <w:numPr>
          <w:ilvl w:val="0"/>
          <w:numId w:val="7"/>
        </w:numPr>
        <w:tabs>
          <w:tab w:val="left" w:pos="1643"/>
          <w:tab w:val="left" w:pos="1644"/>
        </w:tabs>
        <w:spacing w:before="1"/>
        <w:rPr>
          <w:sz w:val="24"/>
          <w:szCs w:val="24"/>
        </w:rPr>
      </w:pPr>
      <w:r w:rsidRPr="00FB52BB">
        <w:rPr>
          <w:sz w:val="24"/>
          <w:szCs w:val="24"/>
        </w:rPr>
        <w:t>To ensure high credibility, visibility for the Awards and the Sponsors across all</w:t>
      </w:r>
      <w:r w:rsidR="00440587">
        <w:rPr>
          <w:sz w:val="24"/>
          <w:szCs w:val="24"/>
        </w:rPr>
        <w:t xml:space="preserve"> </w:t>
      </w:r>
      <w:r w:rsidRPr="00FB52BB">
        <w:rPr>
          <w:sz w:val="24"/>
          <w:szCs w:val="24"/>
        </w:rPr>
        <w:t>media.</w:t>
      </w:r>
    </w:p>
    <w:p w:rsidR="0059006E" w:rsidRPr="00FB52BB" w:rsidRDefault="00E31A02">
      <w:pPr>
        <w:pStyle w:val="ListParagraph"/>
        <w:numPr>
          <w:ilvl w:val="0"/>
          <w:numId w:val="7"/>
        </w:numPr>
        <w:tabs>
          <w:tab w:val="left" w:pos="1643"/>
          <w:tab w:val="left" w:pos="1644"/>
        </w:tabs>
        <w:spacing w:before="1"/>
        <w:ind w:right="131"/>
        <w:rPr>
          <w:sz w:val="24"/>
          <w:szCs w:val="24"/>
        </w:rPr>
      </w:pPr>
      <w:r w:rsidRPr="00FB52BB">
        <w:rPr>
          <w:sz w:val="24"/>
          <w:szCs w:val="24"/>
        </w:rPr>
        <w:t>To associate the Awards ceremony along with diverse publicity creating enhanced brand value and impact for both</w:t>
      </w:r>
      <w:r w:rsidR="00440587">
        <w:rPr>
          <w:sz w:val="24"/>
          <w:szCs w:val="24"/>
        </w:rPr>
        <w:t xml:space="preserve"> </w:t>
      </w:r>
      <w:r w:rsidRPr="00FB52BB">
        <w:rPr>
          <w:sz w:val="24"/>
          <w:szCs w:val="24"/>
        </w:rPr>
        <w:t>parties.</w:t>
      </w:r>
    </w:p>
    <w:p w:rsidR="0059006E" w:rsidRPr="00FB52BB" w:rsidRDefault="0059006E">
      <w:pPr>
        <w:pStyle w:val="ListParagraph"/>
        <w:tabs>
          <w:tab w:val="left" w:pos="1643"/>
          <w:tab w:val="left" w:pos="1644"/>
        </w:tabs>
        <w:spacing w:before="1"/>
        <w:ind w:right="131"/>
        <w:rPr>
          <w:sz w:val="24"/>
          <w:szCs w:val="24"/>
        </w:rPr>
      </w:pPr>
    </w:p>
    <w:p w:rsidR="0059006E" w:rsidRPr="00FB52BB" w:rsidRDefault="0059006E">
      <w:pPr>
        <w:pStyle w:val="ListParagraph"/>
        <w:tabs>
          <w:tab w:val="left" w:pos="1643"/>
          <w:tab w:val="left" w:pos="1644"/>
        </w:tabs>
        <w:spacing w:before="1"/>
        <w:ind w:right="131"/>
        <w:rPr>
          <w:sz w:val="24"/>
          <w:szCs w:val="24"/>
        </w:rPr>
      </w:pPr>
    </w:p>
    <w:p w:rsidR="00624289" w:rsidRPr="00FB52BB" w:rsidRDefault="00624289">
      <w:pPr>
        <w:spacing w:before="58"/>
        <w:ind w:left="5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24289" w:rsidRPr="00FB52BB" w:rsidRDefault="00624289">
      <w:pPr>
        <w:spacing w:before="58"/>
        <w:ind w:left="5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24289" w:rsidRPr="00FB52BB" w:rsidRDefault="00624289">
      <w:pPr>
        <w:spacing w:before="58"/>
        <w:ind w:left="5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84541" w:rsidRPr="00FB52BB" w:rsidRDefault="00D84541">
      <w:pPr>
        <w:spacing w:before="58"/>
        <w:ind w:left="5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84541" w:rsidRPr="00FB52BB" w:rsidRDefault="00D84541">
      <w:pPr>
        <w:spacing w:before="58"/>
        <w:ind w:left="5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851AE" w:rsidRDefault="003851AE">
      <w:pPr>
        <w:spacing w:before="58"/>
        <w:ind w:left="54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9006E" w:rsidRPr="00FB52BB" w:rsidRDefault="00E31A02">
      <w:pPr>
        <w:spacing w:before="58"/>
        <w:ind w:left="54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52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Categories</w:t>
      </w:r>
    </w:p>
    <w:p w:rsidR="0059006E" w:rsidRPr="00FB52BB" w:rsidRDefault="0059006E">
      <w:pPr>
        <w:spacing w:before="58"/>
        <w:ind w:left="547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9006E" w:rsidRPr="00FB52BB" w:rsidRDefault="00E31A02">
      <w:pPr>
        <w:spacing w:before="259"/>
        <w:ind w:left="10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52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Awards for Indian and MNCs operating in India</w:t>
      </w:r>
    </w:p>
    <w:p w:rsidR="0059006E" w:rsidRPr="00FB52BB" w:rsidRDefault="00E31A02">
      <w:pPr>
        <w:widowControl/>
        <w:numPr>
          <w:ilvl w:val="0"/>
          <w:numId w:val="10"/>
        </w:numPr>
        <w:suppressAutoHyphens w:val="0"/>
        <w:spacing w:before="202"/>
        <w:textAlignment w:val="auto"/>
        <w:rPr>
          <w:rFonts w:ascii="Times New Roman" w:hAnsi="Times New Roman" w:cs="Times New Roman"/>
          <w:sz w:val="24"/>
          <w:szCs w:val="24"/>
        </w:rPr>
      </w:pPr>
      <w:r w:rsidRPr="00FB52BB">
        <w:rPr>
          <w:rFonts w:ascii="Times New Roman" w:eastAsia="Times New Roman" w:hAnsi="Times New Roman" w:cs="Times New Roman"/>
          <w:sz w:val="24"/>
          <w:szCs w:val="24"/>
        </w:rPr>
        <w:t>Company of the Year (to be decided by the jury based on overall score)</w:t>
      </w:r>
    </w:p>
    <w:p w:rsidR="0059006E" w:rsidRPr="00FB52BB" w:rsidRDefault="00E31A02">
      <w:pPr>
        <w:widowControl/>
        <w:numPr>
          <w:ilvl w:val="0"/>
          <w:numId w:val="10"/>
        </w:numPr>
        <w:suppressAutoHyphens w:val="0"/>
        <w:spacing w:before="187"/>
        <w:textAlignment w:val="auto"/>
        <w:rPr>
          <w:rFonts w:ascii="Times New Roman" w:hAnsi="Times New Roman" w:cs="Times New Roman"/>
          <w:sz w:val="24"/>
          <w:szCs w:val="24"/>
        </w:rPr>
      </w:pPr>
      <w:r w:rsidRPr="00FB52BB">
        <w:rPr>
          <w:rFonts w:ascii="Times New Roman" w:eastAsia="Times New Roman" w:hAnsi="Times New Roman" w:cs="Times New Roman"/>
          <w:sz w:val="24"/>
          <w:szCs w:val="24"/>
        </w:rPr>
        <w:t>Outstanding contribution in Aerospace Industry</w:t>
      </w:r>
    </w:p>
    <w:p w:rsidR="0059006E" w:rsidRPr="00FB52BB" w:rsidRDefault="00E31A02">
      <w:pPr>
        <w:widowControl/>
        <w:numPr>
          <w:ilvl w:val="0"/>
          <w:numId w:val="10"/>
        </w:numPr>
        <w:suppressAutoHyphens w:val="0"/>
        <w:spacing w:before="187"/>
        <w:textAlignment w:val="auto"/>
        <w:rPr>
          <w:rFonts w:ascii="Times New Roman" w:hAnsi="Times New Roman" w:cs="Times New Roman"/>
          <w:sz w:val="24"/>
          <w:szCs w:val="24"/>
        </w:rPr>
      </w:pPr>
      <w:r w:rsidRPr="00FB52BB">
        <w:rPr>
          <w:rFonts w:ascii="Times New Roman" w:eastAsia="Times New Roman" w:hAnsi="Times New Roman" w:cs="Times New Roman"/>
          <w:sz w:val="24"/>
          <w:szCs w:val="24"/>
        </w:rPr>
        <w:t>Outstanding contribution in Land Systems</w:t>
      </w:r>
    </w:p>
    <w:p w:rsidR="0059006E" w:rsidRPr="00FB52BB" w:rsidRDefault="00E31A02">
      <w:pPr>
        <w:widowControl/>
        <w:numPr>
          <w:ilvl w:val="0"/>
          <w:numId w:val="10"/>
        </w:numPr>
        <w:suppressAutoHyphens w:val="0"/>
        <w:spacing w:before="187"/>
        <w:textAlignment w:val="auto"/>
        <w:rPr>
          <w:rFonts w:ascii="Times New Roman" w:hAnsi="Times New Roman" w:cs="Times New Roman"/>
          <w:sz w:val="24"/>
          <w:szCs w:val="24"/>
        </w:rPr>
      </w:pPr>
      <w:r w:rsidRPr="00FB52BB">
        <w:rPr>
          <w:rFonts w:ascii="Times New Roman" w:eastAsia="Times New Roman" w:hAnsi="Times New Roman" w:cs="Times New Roman"/>
          <w:sz w:val="24"/>
          <w:szCs w:val="24"/>
        </w:rPr>
        <w:t>Outstanding contribution in Naval Systems</w:t>
      </w:r>
    </w:p>
    <w:p w:rsidR="0059006E" w:rsidRPr="00FB52BB" w:rsidRDefault="00E31A02">
      <w:pPr>
        <w:widowControl/>
        <w:numPr>
          <w:ilvl w:val="0"/>
          <w:numId w:val="10"/>
        </w:numPr>
        <w:suppressAutoHyphens w:val="0"/>
        <w:spacing w:before="187"/>
        <w:textAlignment w:val="auto"/>
        <w:rPr>
          <w:rFonts w:ascii="Times New Roman" w:hAnsi="Times New Roman" w:cs="Times New Roman"/>
          <w:sz w:val="24"/>
          <w:szCs w:val="24"/>
        </w:rPr>
      </w:pPr>
      <w:r w:rsidRPr="00FB52BB">
        <w:rPr>
          <w:rFonts w:ascii="Times New Roman" w:eastAsia="Times New Roman" w:hAnsi="Times New Roman" w:cs="Times New Roman"/>
          <w:sz w:val="24"/>
          <w:szCs w:val="24"/>
        </w:rPr>
        <w:t>Excellence in Innovation, Design, Technology or R&amp;D</w:t>
      </w:r>
    </w:p>
    <w:p w:rsidR="0059006E" w:rsidRPr="00FB52BB" w:rsidRDefault="00E31A02">
      <w:pPr>
        <w:widowControl/>
        <w:numPr>
          <w:ilvl w:val="0"/>
          <w:numId w:val="10"/>
        </w:numPr>
        <w:suppressAutoHyphens w:val="0"/>
        <w:spacing w:before="187"/>
        <w:textAlignment w:val="auto"/>
        <w:rPr>
          <w:rFonts w:ascii="Times New Roman" w:hAnsi="Times New Roman" w:cs="Times New Roman"/>
          <w:sz w:val="24"/>
          <w:szCs w:val="24"/>
        </w:rPr>
      </w:pPr>
      <w:r w:rsidRPr="00FB52BB">
        <w:rPr>
          <w:rFonts w:ascii="Times New Roman" w:eastAsia="Times New Roman" w:hAnsi="Times New Roman" w:cs="Times New Roman"/>
          <w:sz w:val="24"/>
          <w:szCs w:val="24"/>
        </w:rPr>
        <w:t>Excellence in Exports</w:t>
      </w:r>
    </w:p>
    <w:p w:rsidR="0059006E" w:rsidRPr="00FB52BB" w:rsidRDefault="00E31A02">
      <w:pPr>
        <w:widowControl/>
        <w:numPr>
          <w:ilvl w:val="0"/>
          <w:numId w:val="10"/>
        </w:numPr>
        <w:suppressAutoHyphens w:val="0"/>
        <w:spacing w:before="187"/>
        <w:textAlignment w:val="auto"/>
        <w:rPr>
          <w:rFonts w:ascii="Times New Roman" w:hAnsi="Times New Roman" w:cs="Times New Roman"/>
          <w:sz w:val="24"/>
          <w:szCs w:val="24"/>
        </w:rPr>
      </w:pPr>
      <w:r w:rsidRPr="00FB52BB">
        <w:rPr>
          <w:rFonts w:ascii="Times New Roman" w:eastAsia="Times New Roman" w:hAnsi="Times New Roman" w:cs="Times New Roman"/>
          <w:sz w:val="24"/>
          <w:szCs w:val="24"/>
        </w:rPr>
        <w:t>Excellence in Contribution towards CSR activity</w:t>
      </w:r>
    </w:p>
    <w:p w:rsidR="00FB52BB" w:rsidRPr="00FB52BB" w:rsidRDefault="00E31A02" w:rsidP="00FB52BB">
      <w:pPr>
        <w:widowControl/>
        <w:numPr>
          <w:ilvl w:val="0"/>
          <w:numId w:val="10"/>
        </w:numPr>
        <w:suppressAutoHyphens w:val="0"/>
        <w:spacing w:before="187"/>
        <w:textAlignment w:val="auto"/>
        <w:rPr>
          <w:rFonts w:ascii="Times New Roman" w:hAnsi="Times New Roman" w:cs="Times New Roman"/>
          <w:sz w:val="24"/>
          <w:szCs w:val="24"/>
        </w:rPr>
      </w:pPr>
      <w:r w:rsidRPr="00FB52BB">
        <w:rPr>
          <w:rFonts w:ascii="Times New Roman" w:eastAsia="Times New Roman" w:hAnsi="Times New Roman" w:cs="Times New Roman"/>
          <w:sz w:val="24"/>
          <w:szCs w:val="24"/>
        </w:rPr>
        <w:t>MSME of the Year</w:t>
      </w:r>
    </w:p>
    <w:p w:rsidR="00FB52BB" w:rsidRPr="00FB52BB" w:rsidRDefault="00FB52BB" w:rsidP="00FB52BB">
      <w:pPr>
        <w:pStyle w:val="ListParagraph"/>
        <w:numPr>
          <w:ilvl w:val="0"/>
          <w:numId w:val="10"/>
        </w:numPr>
        <w:shd w:val="clear" w:color="auto" w:fill="FFFFFF"/>
        <w:suppressAutoHyphens w:val="0"/>
        <w:autoSpaceDN/>
        <w:textAlignment w:val="auto"/>
        <w:rPr>
          <w:kern w:val="0"/>
          <w:sz w:val="24"/>
          <w:szCs w:val="24"/>
          <w:lang w:val="en-IN"/>
        </w:rPr>
      </w:pPr>
      <w:r w:rsidRPr="00FB52BB">
        <w:rPr>
          <w:kern w:val="0"/>
          <w:sz w:val="24"/>
          <w:szCs w:val="24"/>
          <w:lang w:val="en-IN"/>
        </w:rPr>
        <w:t xml:space="preserve">Best implementer of “Make-in India” </w:t>
      </w:r>
      <w:r w:rsidR="00CC57C8">
        <w:rPr>
          <w:kern w:val="0"/>
          <w:sz w:val="24"/>
          <w:szCs w:val="24"/>
          <w:lang w:val="en-IN"/>
        </w:rPr>
        <w:t xml:space="preserve"> </w:t>
      </w:r>
    </w:p>
    <w:p w:rsidR="00FB52BB" w:rsidRPr="00FB52BB" w:rsidRDefault="00FB52BB" w:rsidP="00FB52BB">
      <w:pPr>
        <w:pStyle w:val="ListParagraph"/>
        <w:numPr>
          <w:ilvl w:val="0"/>
          <w:numId w:val="10"/>
        </w:numPr>
        <w:shd w:val="clear" w:color="auto" w:fill="FFFFFF"/>
        <w:suppressAutoHyphens w:val="0"/>
        <w:autoSpaceDN/>
        <w:textAlignment w:val="auto"/>
        <w:rPr>
          <w:kern w:val="0"/>
          <w:sz w:val="24"/>
          <w:szCs w:val="24"/>
        </w:rPr>
      </w:pPr>
      <w:r w:rsidRPr="00FB52BB">
        <w:rPr>
          <w:kern w:val="0"/>
          <w:sz w:val="24"/>
          <w:szCs w:val="24"/>
          <w:lang w:val="en-IN"/>
        </w:rPr>
        <w:t xml:space="preserve">Best implementer of “Offset policy “ </w:t>
      </w:r>
    </w:p>
    <w:p w:rsidR="00FB52BB" w:rsidRPr="00FB52BB" w:rsidRDefault="00FB52BB" w:rsidP="00FB52BB">
      <w:pPr>
        <w:pStyle w:val="ListParagraph"/>
        <w:numPr>
          <w:ilvl w:val="0"/>
          <w:numId w:val="10"/>
        </w:numPr>
        <w:suppressAutoHyphens w:val="0"/>
        <w:overflowPunct w:val="0"/>
        <w:autoSpaceDE w:val="0"/>
        <w:adjustRightInd w:val="0"/>
        <w:spacing w:before="187" w:after="200" w:line="276" w:lineRule="auto"/>
        <w:textAlignment w:val="auto"/>
        <w:rPr>
          <w:sz w:val="24"/>
          <w:szCs w:val="24"/>
        </w:rPr>
      </w:pPr>
      <w:r w:rsidRPr="00FB52BB">
        <w:rPr>
          <w:sz w:val="24"/>
          <w:szCs w:val="24"/>
        </w:rPr>
        <w:t xml:space="preserve">Best Aerospace Park/SEZ of the year </w:t>
      </w:r>
    </w:p>
    <w:p w:rsidR="0059006E" w:rsidRPr="00FB52BB" w:rsidRDefault="00E31A02">
      <w:pPr>
        <w:widowControl/>
        <w:numPr>
          <w:ilvl w:val="0"/>
          <w:numId w:val="10"/>
        </w:numPr>
        <w:suppressAutoHyphens w:val="0"/>
        <w:spacing w:before="187"/>
        <w:textAlignment w:val="auto"/>
        <w:rPr>
          <w:rFonts w:ascii="Times New Roman" w:hAnsi="Times New Roman" w:cs="Times New Roman"/>
          <w:sz w:val="24"/>
          <w:szCs w:val="24"/>
        </w:rPr>
      </w:pPr>
      <w:r w:rsidRPr="00FB52BB">
        <w:rPr>
          <w:rFonts w:ascii="Times New Roman" w:eastAsia="Times New Roman" w:hAnsi="Times New Roman" w:cs="Times New Roman"/>
          <w:sz w:val="24"/>
          <w:szCs w:val="24"/>
        </w:rPr>
        <w:t>Best Aerospace Park/SEZ of the year</w:t>
      </w:r>
    </w:p>
    <w:p w:rsidR="0059006E" w:rsidRPr="00FB52BB" w:rsidRDefault="00E31A02">
      <w:pPr>
        <w:widowControl/>
        <w:numPr>
          <w:ilvl w:val="0"/>
          <w:numId w:val="11"/>
        </w:numPr>
        <w:suppressAutoHyphens w:val="0"/>
        <w:spacing w:before="187"/>
        <w:textAlignment w:val="auto"/>
        <w:rPr>
          <w:rFonts w:ascii="Times New Roman" w:hAnsi="Times New Roman" w:cs="Times New Roman"/>
          <w:sz w:val="24"/>
          <w:szCs w:val="24"/>
        </w:rPr>
      </w:pPr>
      <w:r w:rsidRPr="00FB52BB">
        <w:rPr>
          <w:rFonts w:ascii="Times New Roman" w:eastAsia="Times New Roman" w:hAnsi="Times New Roman" w:cs="Times New Roman"/>
          <w:sz w:val="24"/>
          <w:szCs w:val="24"/>
        </w:rPr>
        <w:t>Outstanding contribution in bringing cutting-edge technology</w:t>
      </w:r>
    </w:p>
    <w:p w:rsidR="0059006E" w:rsidRPr="00FB52BB" w:rsidRDefault="00E31A02">
      <w:pPr>
        <w:widowControl/>
        <w:numPr>
          <w:ilvl w:val="0"/>
          <w:numId w:val="11"/>
        </w:numPr>
        <w:suppressAutoHyphens w:val="0"/>
        <w:spacing w:before="187"/>
        <w:textAlignment w:val="auto"/>
        <w:rPr>
          <w:rFonts w:ascii="Times New Roman" w:hAnsi="Times New Roman" w:cs="Times New Roman"/>
          <w:sz w:val="24"/>
          <w:szCs w:val="24"/>
        </w:rPr>
      </w:pPr>
      <w:r w:rsidRPr="00FB52BB">
        <w:rPr>
          <w:rFonts w:ascii="Times New Roman" w:eastAsia="Times New Roman" w:hAnsi="Times New Roman" w:cs="Times New Roman"/>
          <w:sz w:val="24"/>
          <w:szCs w:val="24"/>
        </w:rPr>
        <w:t>Best JV of the year</w:t>
      </w:r>
    </w:p>
    <w:p w:rsidR="0059006E" w:rsidRPr="00FB52BB" w:rsidRDefault="00E31A02">
      <w:pPr>
        <w:widowControl/>
        <w:numPr>
          <w:ilvl w:val="0"/>
          <w:numId w:val="11"/>
        </w:numPr>
        <w:suppressAutoHyphens w:val="0"/>
        <w:spacing w:before="187"/>
        <w:textAlignment w:val="auto"/>
        <w:rPr>
          <w:rFonts w:ascii="Times New Roman" w:hAnsi="Times New Roman" w:cs="Times New Roman"/>
          <w:sz w:val="24"/>
          <w:szCs w:val="24"/>
        </w:rPr>
      </w:pPr>
      <w:r w:rsidRPr="00FB52BB">
        <w:rPr>
          <w:rFonts w:ascii="Times New Roman" w:eastAsia="Times New Roman" w:hAnsi="Times New Roman" w:cs="Times New Roman"/>
          <w:sz w:val="24"/>
          <w:szCs w:val="24"/>
        </w:rPr>
        <w:t>Best Foreign OEM supporting Make In India</w:t>
      </w:r>
    </w:p>
    <w:p w:rsidR="0059006E" w:rsidRPr="00FB52BB" w:rsidRDefault="0059006E">
      <w:pPr>
        <w:spacing w:before="14"/>
        <w:rPr>
          <w:rFonts w:ascii="Times New Roman" w:eastAsia="Times New Roman" w:hAnsi="Times New Roman" w:cs="Times New Roman"/>
          <w:sz w:val="24"/>
          <w:szCs w:val="24"/>
        </w:rPr>
      </w:pPr>
    </w:p>
    <w:p w:rsidR="0059006E" w:rsidRPr="00FB52BB" w:rsidRDefault="00E31A02">
      <w:pPr>
        <w:spacing w:before="100"/>
        <w:ind w:left="101"/>
        <w:rPr>
          <w:rFonts w:ascii="Times New Roman" w:hAnsi="Times New Roman" w:cs="Times New Roman"/>
          <w:sz w:val="24"/>
          <w:szCs w:val="24"/>
        </w:rPr>
      </w:pPr>
      <w:r w:rsidRPr="00FB52BB">
        <w:rPr>
          <w:rFonts w:ascii="Times New Roman" w:eastAsia="Times New Roman" w:hAnsi="Times New Roman" w:cs="Times New Roman"/>
          <w:b/>
          <w:bCs/>
          <w:sz w:val="24"/>
          <w:szCs w:val="24"/>
        </w:rPr>
        <w:t>Personality Awards</w:t>
      </w:r>
    </w:p>
    <w:p w:rsidR="0059006E" w:rsidRPr="00FB52BB" w:rsidRDefault="00E31A02">
      <w:pPr>
        <w:widowControl/>
        <w:numPr>
          <w:ilvl w:val="0"/>
          <w:numId w:val="12"/>
        </w:numPr>
        <w:suppressAutoHyphens w:val="0"/>
        <w:spacing w:before="202"/>
        <w:textAlignment w:val="auto"/>
        <w:rPr>
          <w:rFonts w:ascii="Times New Roman" w:hAnsi="Times New Roman" w:cs="Times New Roman"/>
          <w:sz w:val="24"/>
          <w:szCs w:val="24"/>
        </w:rPr>
      </w:pPr>
      <w:r w:rsidRPr="00FB52BB">
        <w:rPr>
          <w:rFonts w:ascii="Times New Roman" w:eastAsia="Times New Roman" w:hAnsi="Times New Roman" w:cs="Times New Roman"/>
          <w:sz w:val="24"/>
          <w:szCs w:val="24"/>
        </w:rPr>
        <w:t>Business leader of the year</w:t>
      </w:r>
    </w:p>
    <w:p w:rsidR="0059006E" w:rsidRPr="00FB52BB" w:rsidRDefault="00E31A02">
      <w:pPr>
        <w:widowControl/>
        <w:numPr>
          <w:ilvl w:val="0"/>
          <w:numId w:val="12"/>
        </w:numPr>
        <w:suppressAutoHyphens w:val="0"/>
        <w:spacing w:before="187"/>
        <w:textAlignment w:val="auto"/>
        <w:rPr>
          <w:rFonts w:ascii="Times New Roman" w:hAnsi="Times New Roman" w:cs="Times New Roman"/>
          <w:sz w:val="24"/>
          <w:szCs w:val="24"/>
        </w:rPr>
      </w:pPr>
      <w:r w:rsidRPr="00FB52BB">
        <w:rPr>
          <w:rFonts w:ascii="Times New Roman" w:eastAsia="Times New Roman" w:hAnsi="Times New Roman" w:cs="Times New Roman"/>
          <w:sz w:val="24"/>
          <w:szCs w:val="24"/>
        </w:rPr>
        <w:t>Entrepreneur of the year</w:t>
      </w:r>
    </w:p>
    <w:p w:rsidR="0059006E" w:rsidRPr="00FB52BB" w:rsidRDefault="00E31A02">
      <w:pPr>
        <w:widowControl/>
        <w:numPr>
          <w:ilvl w:val="0"/>
          <w:numId w:val="12"/>
        </w:numPr>
        <w:suppressAutoHyphens w:val="0"/>
        <w:spacing w:before="187"/>
        <w:textAlignment w:val="auto"/>
        <w:rPr>
          <w:rFonts w:ascii="Times New Roman" w:hAnsi="Times New Roman" w:cs="Times New Roman"/>
          <w:sz w:val="24"/>
          <w:szCs w:val="24"/>
        </w:rPr>
      </w:pPr>
      <w:r w:rsidRPr="00FB52BB">
        <w:rPr>
          <w:rFonts w:ascii="Times New Roman" w:eastAsia="Times New Roman" w:hAnsi="Times New Roman" w:cs="Times New Roman"/>
          <w:sz w:val="24"/>
          <w:szCs w:val="24"/>
        </w:rPr>
        <w:t>Lifetime Achievement Award</w:t>
      </w:r>
    </w:p>
    <w:p w:rsidR="0059006E" w:rsidRPr="00FB52BB" w:rsidRDefault="0059006E">
      <w:pPr>
        <w:pStyle w:val="ListParagraph"/>
        <w:tabs>
          <w:tab w:val="left" w:pos="1643"/>
          <w:tab w:val="left" w:pos="1644"/>
        </w:tabs>
        <w:spacing w:before="192"/>
        <w:rPr>
          <w:sz w:val="24"/>
          <w:szCs w:val="24"/>
        </w:rPr>
      </w:pPr>
    </w:p>
    <w:p w:rsidR="0059006E" w:rsidRPr="00FB52BB" w:rsidRDefault="0059006E">
      <w:pPr>
        <w:pStyle w:val="ListParagraph"/>
        <w:tabs>
          <w:tab w:val="left" w:pos="1643"/>
          <w:tab w:val="left" w:pos="1644"/>
        </w:tabs>
        <w:spacing w:before="192"/>
        <w:rPr>
          <w:sz w:val="24"/>
          <w:szCs w:val="24"/>
        </w:rPr>
      </w:pPr>
    </w:p>
    <w:p w:rsidR="0059006E" w:rsidRPr="00FB52BB" w:rsidRDefault="0059006E">
      <w:pPr>
        <w:pStyle w:val="ListParagraph"/>
        <w:tabs>
          <w:tab w:val="left" w:pos="1643"/>
          <w:tab w:val="left" w:pos="1644"/>
        </w:tabs>
        <w:spacing w:before="192"/>
        <w:rPr>
          <w:sz w:val="24"/>
          <w:szCs w:val="24"/>
        </w:rPr>
      </w:pPr>
    </w:p>
    <w:p w:rsidR="00404E20" w:rsidRPr="00FB52BB" w:rsidRDefault="00404E20">
      <w:pPr>
        <w:pStyle w:val="ListParagraph"/>
        <w:tabs>
          <w:tab w:val="left" w:pos="1643"/>
          <w:tab w:val="left" w:pos="1644"/>
        </w:tabs>
        <w:spacing w:before="192"/>
        <w:rPr>
          <w:sz w:val="24"/>
          <w:szCs w:val="24"/>
        </w:rPr>
      </w:pPr>
    </w:p>
    <w:p w:rsidR="0059006E" w:rsidRPr="00FB52BB" w:rsidRDefault="0059006E" w:rsidP="00FB52BB">
      <w:pPr>
        <w:tabs>
          <w:tab w:val="left" w:pos="1643"/>
          <w:tab w:val="left" w:pos="1644"/>
        </w:tabs>
        <w:spacing w:before="192"/>
        <w:rPr>
          <w:sz w:val="24"/>
          <w:szCs w:val="24"/>
        </w:rPr>
      </w:pPr>
    </w:p>
    <w:p w:rsidR="00D84541" w:rsidRPr="00FB52BB" w:rsidRDefault="00D84541">
      <w:pPr>
        <w:pStyle w:val="ListParagraph"/>
        <w:tabs>
          <w:tab w:val="left" w:pos="1643"/>
          <w:tab w:val="left" w:pos="1644"/>
        </w:tabs>
        <w:spacing w:before="192"/>
        <w:rPr>
          <w:sz w:val="24"/>
          <w:szCs w:val="24"/>
        </w:rPr>
      </w:pPr>
    </w:p>
    <w:tbl>
      <w:tblPr>
        <w:tblW w:w="9357" w:type="dxa"/>
        <w:tblInd w:w="1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57"/>
      </w:tblGrid>
      <w:tr w:rsidR="0059006E" w:rsidRPr="00FB52BB">
        <w:trPr>
          <w:trHeight w:val="322"/>
        </w:trPr>
        <w:tc>
          <w:tcPr>
            <w:tcW w:w="9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06E" w:rsidRPr="00FB52BB" w:rsidRDefault="00E31A02" w:rsidP="00D84541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FB52BB">
              <w:rPr>
                <w:b/>
                <w:sz w:val="24"/>
                <w:szCs w:val="24"/>
              </w:rPr>
              <w:t>Aerospace &amp; Defense Awards 20</w:t>
            </w:r>
            <w:r w:rsidR="00FB52BB" w:rsidRPr="00FB52BB">
              <w:rPr>
                <w:b/>
                <w:sz w:val="24"/>
                <w:szCs w:val="24"/>
              </w:rPr>
              <w:t>21</w:t>
            </w:r>
          </w:p>
        </w:tc>
      </w:tr>
    </w:tbl>
    <w:p w:rsidR="0059006E" w:rsidRPr="00FB52BB" w:rsidRDefault="0059006E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72" w:type="dxa"/>
        <w:tblInd w:w="1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85"/>
        <w:gridCol w:w="2325"/>
        <w:gridCol w:w="4662"/>
      </w:tblGrid>
      <w:tr w:rsidR="0059006E" w:rsidRPr="00FB52BB">
        <w:trPr>
          <w:trHeight w:hRule="exact" w:val="580"/>
        </w:trPr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06E" w:rsidRPr="00FB52BB" w:rsidRDefault="00E31A02" w:rsidP="00D84541">
            <w:pPr>
              <w:pStyle w:val="TableParagraph"/>
              <w:spacing w:before="55"/>
              <w:ind w:left="55"/>
              <w:jc w:val="center"/>
              <w:rPr>
                <w:b/>
                <w:sz w:val="24"/>
                <w:szCs w:val="24"/>
              </w:rPr>
            </w:pPr>
            <w:r w:rsidRPr="00FB52BB">
              <w:rPr>
                <w:b/>
                <w:sz w:val="24"/>
                <w:szCs w:val="24"/>
              </w:rPr>
              <w:lastRenderedPageBreak/>
              <w:t>Type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06E" w:rsidRPr="00FB52BB" w:rsidRDefault="00E31A02" w:rsidP="00D84541">
            <w:pPr>
              <w:pStyle w:val="TableParagraph"/>
              <w:spacing w:before="55"/>
              <w:ind w:left="56"/>
              <w:jc w:val="center"/>
              <w:rPr>
                <w:b/>
                <w:sz w:val="24"/>
                <w:szCs w:val="24"/>
              </w:rPr>
            </w:pPr>
            <w:r w:rsidRPr="00FB52BB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4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06E" w:rsidRPr="00FB52BB" w:rsidRDefault="00E31A02" w:rsidP="00D84541">
            <w:pPr>
              <w:pStyle w:val="TableParagraph"/>
              <w:spacing w:before="55"/>
              <w:ind w:left="57"/>
              <w:jc w:val="center"/>
              <w:rPr>
                <w:b/>
                <w:sz w:val="24"/>
                <w:szCs w:val="24"/>
              </w:rPr>
            </w:pPr>
            <w:r w:rsidRPr="00FB52BB">
              <w:rPr>
                <w:b/>
                <w:sz w:val="24"/>
                <w:szCs w:val="24"/>
              </w:rPr>
              <w:t>Deliverable</w:t>
            </w:r>
            <w:r w:rsidR="00D84541" w:rsidRPr="00FB52BB">
              <w:rPr>
                <w:b/>
                <w:sz w:val="24"/>
                <w:szCs w:val="24"/>
              </w:rPr>
              <w:t>s</w:t>
            </w:r>
          </w:p>
        </w:tc>
      </w:tr>
      <w:tr w:rsidR="0059006E" w:rsidRPr="00FB52BB" w:rsidTr="00404E20">
        <w:trPr>
          <w:trHeight w:hRule="exact" w:val="9301"/>
        </w:trPr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06E" w:rsidRPr="00FB52BB" w:rsidRDefault="00E31A02" w:rsidP="00D84541">
            <w:pPr>
              <w:pStyle w:val="TableParagraph"/>
              <w:spacing w:before="55"/>
              <w:ind w:left="55"/>
              <w:jc w:val="center"/>
              <w:rPr>
                <w:b/>
                <w:sz w:val="24"/>
                <w:szCs w:val="24"/>
              </w:rPr>
            </w:pPr>
            <w:r w:rsidRPr="00FB52BB">
              <w:rPr>
                <w:b/>
                <w:sz w:val="24"/>
                <w:szCs w:val="24"/>
              </w:rPr>
              <w:t>Platinum Sponsor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06E" w:rsidRPr="00FB52BB" w:rsidRDefault="00D84541" w:rsidP="00404E20">
            <w:pPr>
              <w:pStyle w:val="TableParagraph"/>
              <w:spacing w:before="55"/>
              <w:ind w:left="56"/>
              <w:jc w:val="center"/>
              <w:rPr>
                <w:sz w:val="24"/>
                <w:szCs w:val="24"/>
              </w:rPr>
            </w:pPr>
            <w:r w:rsidRPr="00FB52BB">
              <w:rPr>
                <w:sz w:val="24"/>
                <w:szCs w:val="24"/>
              </w:rPr>
              <w:t xml:space="preserve">US$ </w:t>
            </w:r>
            <w:r w:rsidR="00E31A02" w:rsidRPr="00FB52BB">
              <w:rPr>
                <w:sz w:val="24"/>
                <w:szCs w:val="24"/>
              </w:rPr>
              <w:t>20,000</w:t>
            </w:r>
          </w:p>
          <w:p w:rsidR="0059006E" w:rsidRPr="00FB52BB" w:rsidRDefault="0059006E" w:rsidP="00404E20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</w:p>
          <w:p w:rsidR="0059006E" w:rsidRPr="00FB52BB" w:rsidRDefault="00E31A02" w:rsidP="00404E20">
            <w:pPr>
              <w:pStyle w:val="TableParagraph"/>
              <w:ind w:left="56"/>
              <w:jc w:val="center"/>
              <w:rPr>
                <w:sz w:val="24"/>
                <w:szCs w:val="24"/>
              </w:rPr>
            </w:pPr>
            <w:r w:rsidRPr="00FB52BB">
              <w:rPr>
                <w:sz w:val="24"/>
                <w:szCs w:val="24"/>
              </w:rPr>
              <w:t>Rs.15.00 Lacs</w:t>
            </w:r>
          </w:p>
        </w:tc>
        <w:tc>
          <w:tcPr>
            <w:tcW w:w="4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06E" w:rsidRPr="00FB52BB" w:rsidRDefault="00E31A02" w:rsidP="00E677A3">
            <w:pPr>
              <w:pStyle w:val="TableParagraph"/>
              <w:spacing w:before="55"/>
              <w:rPr>
                <w:sz w:val="24"/>
                <w:szCs w:val="24"/>
              </w:rPr>
            </w:pPr>
            <w:r w:rsidRPr="00FB52BB">
              <w:rPr>
                <w:b/>
                <w:sz w:val="24"/>
                <w:szCs w:val="24"/>
              </w:rPr>
              <w:t>Promotional Value to platinum Sponsor</w:t>
            </w:r>
          </w:p>
          <w:p w:rsidR="0059006E" w:rsidRPr="00FB52BB" w:rsidRDefault="0059006E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59006E" w:rsidRPr="00FB52BB" w:rsidRDefault="00E31A02" w:rsidP="00E677A3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rPr>
                <w:sz w:val="24"/>
                <w:szCs w:val="24"/>
              </w:rPr>
            </w:pPr>
            <w:r w:rsidRPr="00FB52BB">
              <w:rPr>
                <w:sz w:val="24"/>
                <w:szCs w:val="24"/>
              </w:rPr>
              <w:t>Vast exposure due to print and online</w:t>
            </w:r>
            <w:r w:rsidR="00552BF9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media</w:t>
            </w:r>
          </w:p>
          <w:p w:rsidR="0059006E" w:rsidRPr="00FB52BB" w:rsidRDefault="00E31A02" w:rsidP="00E677A3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76" w:lineRule="auto"/>
              <w:ind w:right="221"/>
              <w:rPr>
                <w:sz w:val="24"/>
                <w:szCs w:val="24"/>
              </w:rPr>
            </w:pPr>
            <w:r w:rsidRPr="00FB52BB">
              <w:rPr>
                <w:sz w:val="24"/>
                <w:szCs w:val="24"/>
              </w:rPr>
              <w:t>Enhanced brand impact as platinum sponsor of</w:t>
            </w:r>
            <w:r w:rsidR="00552BF9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the high-profile Awards</w:t>
            </w:r>
            <w:r w:rsidR="00552BF9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night.</w:t>
            </w:r>
          </w:p>
          <w:p w:rsidR="0059006E" w:rsidRPr="00FB52BB" w:rsidRDefault="00E31A02" w:rsidP="00E677A3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76" w:lineRule="auto"/>
              <w:ind w:right="111"/>
              <w:rPr>
                <w:sz w:val="24"/>
                <w:szCs w:val="24"/>
              </w:rPr>
            </w:pPr>
            <w:r w:rsidRPr="00FB52BB">
              <w:rPr>
                <w:sz w:val="24"/>
                <w:szCs w:val="24"/>
              </w:rPr>
              <w:t>Prime logo Branding and placement under the platinum sponsor on all promotional literature</w:t>
            </w:r>
          </w:p>
          <w:p w:rsidR="0059006E" w:rsidRPr="00FB52BB" w:rsidRDefault="00E31A02" w:rsidP="00E677A3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76" w:lineRule="auto"/>
              <w:ind w:right="480"/>
              <w:rPr>
                <w:sz w:val="24"/>
                <w:szCs w:val="24"/>
              </w:rPr>
            </w:pPr>
            <w:r w:rsidRPr="00FB52BB">
              <w:rPr>
                <w:sz w:val="24"/>
                <w:szCs w:val="24"/>
              </w:rPr>
              <w:t>Pre and post event coverage in the</w:t>
            </w:r>
            <w:r w:rsidR="00552BF9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International Aerospace</w:t>
            </w:r>
            <w:r w:rsidR="00552BF9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Magazine</w:t>
            </w:r>
          </w:p>
          <w:p w:rsidR="0059006E" w:rsidRDefault="00E31A02" w:rsidP="00E677A3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76" w:lineRule="auto"/>
              <w:ind w:right="201"/>
              <w:rPr>
                <w:sz w:val="24"/>
                <w:szCs w:val="24"/>
              </w:rPr>
            </w:pPr>
            <w:r w:rsidRPr="00FB52BB">
              <w:rPr>
                <w:sz w:val="24"/>
                <w:szCs w:val="24"/>
              </w:rPr>
              <w:t>The name and logo to be mentioned on the pre</w:t>
            </w:r>
            <w:r w:rsidR="00B708F6" w:rsidRPr="00FB52BB">
              <w:rPr>
                <w:sz w:val="24"/>
                <w:szCs w:val="24"/>
              </w:rPr>
              <w:t xml:space="preserve"> and post event coverage</w:t>
            </w:r>
            <w:r w:rsidRPr="00FB52BB">
              <w:rPr>
                <w:sz w:val="24"/>
                <w:szCs w:val="24"/>
              </w:rPr>
              <w:t xml:space="preserve"> across all</w:t>
            </w:r>
            <w:r w:rsidR="00552BF9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media</w:t>
            </w:r>
          </w:p>
          <w:p w:rsidR="00552BF9" w:rsidRDefault="00552BF9" w:rsidP="00E677A3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76" w:lineRule="auto"/>
              <w:ind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Banner on our website</w:t>
            </w:r>
          </w:p>
          <w:p w:rsidR="00552BF9" w:rsidRPr="00FB52BB" w:rsidRDefault="00552BF9" w:rsidP="00E677A3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76" w:lineRule="auto"/>
              <w:ind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posts on social media page</w:t>
            </w:r>
          </w:p>
          <w:p w:rsidR="0059006E" w:rsidRPr="00FB52BB" w:rsidRDefault="00E31A02">
            <w:pPr>
              <w:pStyle w:val="TableParagraph"/>
              <w:spacing w:before="184"/>
              <w:ind w:left="57"/>
              <w:rPr>
                <w:sz w:val="24"/>
                <w:szCs w:val="24"/>
              </w:rPr>
            </w:pPr>
            <w:r w:rsidRPr="00FB52BB">
              <w:rPr>
                <w:b/>
                <w:sz w:val="24"/>
                <w:szCs w:val="24"/>
              </w:rPr>
              <w:t>Exclusive Benefits to Platinum Sponsor</w:t>
            </w:r>
          </w:p>
          <w:p w:rsidR="00CE0760" w:rsidRPr="00FB52BB" w:rsidRDefault="00CE0760" w:rsidP="00CE0760">
            <w:pPr>
              <w:pStyle w:val="TableParagraph"/>
              <w:tabs>
                <w:tab w:val="left" w:pos="240"/>
              </w:tabs>
              <w:spacing w:line="276" w:lineRule="auto"/>
              <w:ind w:right="455"/>
              <w:rPr>
                <w:sz w:val="24"/>
                <w:szCs w:val="24"/>
              </w:rPr>
            </w:pPr>
          </w:p>
          <w:p w:rsidR="0059006E" w:rsidRPr="00FB52BB" w:rsidRDefault="00E31A02" w:rsidP="00E677A3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line="276" w:lineRule="auto"/>
              <w:ind w:right="455"/>
              <w:rPr>
                <w:sz w:val="24"/>
                <w:szCs w:val="24"/>
              </w:rPr>
            </w:pPr>
            <w:r w:rsidRPr="00FB52BB">
              <w:rPr>
                <w:sz w:val="24"/>
                <w:szCs w:val="24"/>
              </w:rPr>
              <w:t>During the event platinum sponsor's name to</w:t>
            </w:r>
            <w:r w:rsidR="00552BF9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be mentioned in all promotional material across all mediums.</w:t>
            </w:r>
          </w:p>
          <w:p w:rsidR="0059006E" w:rsidRPr="00FB52BB" w:rsidRDefault="00E31A02" w:rsidP="00E677A3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line="276" w:lineRule="auto"/>
              <w:ind w:right="289"/>
              <w:rPr>
                <w:sz w:val="24"/>
                <w:szCs w:val="24"/>
              </w:rPr>
            </w:pPr>
            <w:r w:rsidRPr="00FB52BB">
              <w:rPr>
                <w:sz w:val="24"/>
                <w:szCs w:val="24"/>
              </w:rPr>
              <w:t>Coverage in pre and post event release sent out</w:t>
            </w:r>
            <w:r w:rsidR="00552BF9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to the</w:t>
            </w:r>
            <w:r w:rsidR="00552BF9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media</w:t>
            </w:r>
          </w:p>
          <w:p w:rsidR="0059006E" w:rsidRPr="00FB52BB" w:rsidRDefault="00E31A02" w:rsidP="00E677A3">
            <w:pPr>
              <w:pStyle w:val="TableParagraph"/>
              <w:numPr>
                <w:ilvl w:val="0"/>
                <w:numId w:val="28"/>
              </w:numPr>
              <w:tabs>
                <w:tab w:val="left" w:pos="589"/>
              </w:tabs>
              <w:rPr>
                <w:sz w:val="24"/>
                <w:szCs w:val="24"/>
              </w:rPr>
            </w:pPr>
            <w:r w:rsidRPr="00FB52BB">
              <w:rPr>
                <w:sz w:val="24"/>
                <w:szCs w:val="24"/>
              </w:rPr>
              <w:t>Promotion through our</w:t>
            </w:r>
            <w:r w:rsidR="00552BF9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website</w:t>
            </w:r>
          </w:p>
          <w:p w:rsidR="0059006E" w:rsidRPr="00FB52BB" w:rsidRDefault="00552BF9" w:rsidP="00E677A3">
            <w:pPr>
              <w:pStyle w:val="TableParagraph"/>
              <w:numPr>
                <w:ilvl w:val="0"/>
                <w:numId w:val="28"/>
              </w:numPr>
              <w:tabs>
                <w:tab w:val="left" w:pos="5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 materia</w:t>
            </w:r>
            <w:r w:rsidR="00E31A02" w:rsidRPr="00FB52BB">
              <w:rPr>
                <w:sz w:val="24"/>
                <w:szCs w:val="24"/>
              </w:rPr>
              <w:t>l round table on the awards</w:t>
            </w:r>
            <w:r>
              <w:rPr>
                <w:sz w:val="24"/>
                <w:szCs w:val="24"/>
              </w:rPr>
              <w:t xml:space="preserve"> </w:t>
            </w:r>
            <w:r w:rsidR="00E31A02" w:rsidRPr="00FB52BB">
              <w:rPr>
                <w:sz w:val="24"/>
                <w:szCs w:val="24"/>
              </w:rPr>
              <w:t>night</w:t>
            </w:r>
          </w:p>
          <w:p w:rsidR="0059006E" w:rsidRPr="00FB52BB" w:rsidRDefault="00E31A02" w:rsidP="00E677A3">
            <w:pPr>
              <w:pStyle w:val="TableParagraph"/>
              <w:numPr>
                <w:ilvl w:val="0"/>
                <w:numId w:val="28"/>
              </w:numPr>
              <w:tabs>
                <w:tab w:val="left" w:pos="295"/>
              </w:tabs>
              <w:spacing w:before="55" w:line="276" w:lineRule="auto"/>
              <w:ind w:right="497"/>
              <w:rPr>
                <w:sz w:val="24"/>
                <w:szCs w:val="24"/>
              </w:rPr>
            </w:pPr>
            <w:r w:rsidRPr="00FB52BB">
              <w:rPr>
                <w:sz w:val="24"/>
                <w:szCs w:val="24"/>
              </w:rPr>
              <w:t>Branding space at the awards venue in form</w:t>
            </w:r>
            <w:r w:rsidR="00552BF9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 xml:space="preserve">of standees (2 </w:t>
            </w:r>
            <w:r w:rsidRPr="00FB52BB">
              <w:rPr>
                <w:spacing w:val="-9"/>
                <w:sz w:val="24"/>
                <w:szCs w:val="24"/>
              </w:rPr>
              <w:t>Standee</w:t>
            </w:r>
            <w:r w:rsidRPr="00FB52BB">
              <w:rPr>
                <w:sz w:val="24"/>
                <w:szCs w:val="24"/>
              </w:rPr>
              <w:t>)</w:t>
            </w:r>
          </w:p>
        </w:tc>
      </w:tr>
    </w:tbl>
    <w:p w:rsidR="0059006E" w:rsidRPr="00FB52BB" w:rsidRDefault="0059006E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72" w:type="dxa"/>
        <w:tblInd w:w="1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7"/>
        <w:gridCol w:w="2098"/>
        <w:gridCol w:w="14"/>
        <w:gridCol w:w="4871"/>
        <w:gridCol w:w="12"/>
      </w:tblGrid>
      <w:tr w:rsidR="0059006E" w:rsidRPr="00FB52BB" w:rsidTr="00CE0760">
        <w:trPr>
          <w:trHeight w:hRule="exact" w:val="3545"/>
        </w:trPr>
        <w:tc>
          <w:tcPr>
            <w:tcW w:w="2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06E" w:rsidRPr="00FB52BB" w:rsidRDefault="00E31A02" w:rsidP="00404E20">
            <w:pPr>
              <w:pStyle w:val="TableParagraph"/>
              <w:spacing w:before="55"/>
              <w:ind w:left="55"/>
              <w:jc w:val="center"/>
              <w:rPr>
                <w:b/>
                <w:sz w:val="24"/>
                <w:szCs w:val="24"/>
              </w:rPr>
            </w:pPr>
            <w:r w:rsidRPr="00FB52BB">
              <w:rPr>
                <w:b/>
                <w:sz w:val="24"/>
                <w:szCs w:val="24"/>
              </w:rPr>
              <w:lastRenderedPageBreak/>
              <w:t>Gold Sponsor(S)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06E" w:rsidRPr="00FB52BB" w:rsidRDefault="00D84541" w:rsidP="00404E20">
            <w:pPr>
              <w:pStyle w:val="TableParagraph"/>
              <w:spacing w:before="55"/>
              <w:ind w:left="56"/>
              <w:jc w:val="center"/>
              <w:rPr>
                <w:sz w:val="24"/>
                <w:szCs w:val="24"/>
              </w:rPr>
            </w:pPr>
            <w:r w:rsidRPr="00FB52BB">
              <w:rPr>
                <w:sz w:val="24"/>
                <w:szCs w:val="24"/>
              </w:rPr>
              <w:t>US</w:t>
            </w:r>
            <w:r w:rsidR="00E31A02" w:rsidRPr="00FB52BB">
              <w:rPr>
                <w:sz w:val="24"/>
                <w:szCs w:val="24"/>
              </w:rPr>
              <w:t>$15,000</w:t>
            </w:r>
          </w:p>
          <w:p w:rsidR="0059006E" w:rsidRPr="00FB52BB" w:rsidRDefault="0059006E" w:rsidP="00404E20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</w:p>
          <w:p w:rsidR="0059006E" w:rsidRPr="00FB52BB" w:rsidRDefault="00E31A02" w:rsidP="00404E20">
            <w:pPr>
              <w:pStyle w:val="TableParagraph"/>
              <w:ind w:left="56"/>
              <w:jc w:val="center"/>
              <w:rPr>
                <w:sz w:val="24"/>
                <w:szCs w:val="24"/>
              </w:rPr>
            </w:pPr>
            <w:r w:rsidRPr="00FB52BB">
              <w:rPr>
                <w:sz w:val="24"/>
                <w:szCs w:val="24"/>
              </w:rPr>
              <w:t>Rs.10.00 Lacs</w:t>
            </w:r>
          </w:p>
        </w:tc>
        <w:tc>
          <w:tcPr>
            <w:tcW w:w="489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06E" w:rsidRPr="00FB52BB" w:rsidRDefault="00E31A02" w:rsidP="00CE0760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55"/>
              <w:ind w:right="277"/>
              <w:rPr>
                <w:sz w:val="24"/>
                <w:szCs w:val="24"/>
              </w:rPr>
            </w:pPr>
            <w:r w:rsidRPr="00FB52BB">
              <w:rPr>
                <w:sz w:val="24"/>
                <w:szCs w:val="24"/>
              </w:rPr>
              <w:t>Brand</w:t>
            </w:r>
            <w:r w:rsidR="00123CF0">
              <w:rPr>
                <w:sz w:val="24"/>
                <w:szCs w:val="24"/>
              </w:rPr>
              <w:t>ing in all communication materia</w:t>
            </w:r>
            <w:r w:rsidRPr="00FB52BB">
              <w:rPr>
                <w:sz w:val="24"/>
                <w:szCs w:val="24"/>
              </w:rPr>
              <w:t>l related</w:t>
            </w:r>
            <w:r w:rsidR="00123CF0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to the</w:t>
            </w:r>
            <w:r w:rsidR="00123CF0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awards.</w:t>
            </w:r>
          </w:p>
          <w:p w:rsidR="0059006E" w:rsidRPr="00FB52BB" w:rsidRDefault="00E31A02" w:rsidP="00CE0760">
            <w:pPr>
              <w:pStyle w:val="TableParagraph"/>
              <w:numPr>
                <w:ilvl w:val="0"/>
                <w:numId w:val="20"/>
              </w:numPr>
              <w:spacing w:before="5"/>
              <w:rPr>
                <w:sz w:val="24"/>
                <w:szCs w:val="24"/>
              </w:rPr>
            </w:pPr>
            <w:r w:rsidRPr="00FB52BB">
              <w:rPr>
                <w:sz w:val="24"/>
                <w:szCs w:val="24"/>
              </w:rPr>
              <w:t>Space for 2 standees at the awards</w:t>
            </w:r>
            <w:r w:rsidR="00123CF0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venue</w:t>
            </w:r>
          </w:p>
          <w:p w:rsidR="0059006E" w:rsidRPr="00FB52BB" w:rsidRDefault="00E31A02" w:rsidP="00CE0760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ind w:right="282"/>
              <w:rPr>
                <w:sz w:val="24"/>
                <w:szCs w:val="24"/>
              </w:rPr>
            </w:pPr>
            <w:r w:rsidRPr="00FB52BB">
              <w:rPr>
                <w:sz w:val="24"/>
                <w:szCs w:val="24"/>
              </w:rPr>
              <w:t>Logo branding on all promotional literature of</w:t>
            </w:r>
            <w:r w:rsidR="00123CF0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the event including</w:t>
            </w:r>
            <w:r w:rsidR="00123CF0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online.</w:t>
            </w:r>
          </w:p>
          <w:p w:rsidR="0059006E" w:rsidRPr="00FB52BB" w:rsidRDefault="00E31A02" w:rsidP="00CE0760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ind w:right="721"/>
              <w:rPr>
                <w:sz w:val="24"/>
                <w:szCs w:val="24"/>
              </w:rPr>
            </w:pPr>
            <w:r w:rsidRPr="00FB52BB">
              <w:rPr>
                <w:sz w:val="24"/>
                <w:szCs w:val="24"/>
              </w:rPr>
              <w:t xml:space="preserve">Promotion </w:t>
            </w:r>
            <w:r w:rsidR="00123CF0">
              <w:rPr>
                <w:sz w:val="24"/>
                <w:szCs w:val="24"/>
              </w:rPr>
              <w:t>materia</w:t>
            </w:r>
            <w:r w:rsidRPr="00FB52BB">
              <w:rPr>
                <w:sz w:val="24"/>
                <w:szCs w:val="24"/>
              </w:rPr>
              <w:t>l on the round table on</w:t>
            </w:r>
            <w:r w:rsidR="00123CF0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the awards</w:t>
            </w:r>
            <w:r w:rsidR="00123CF0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night</w:t>
            </w:r>
          </w:p>
          <w:p w:rsidR="0059006E" w:rsidRPr="00FB52BB" w:rsidRDefault="00E31A02" w:rsidP="00CE0760">
            <w:pPr>
              <w:pStyle w:val="TableParagraph"/>
              <w:numPr>
                <w:ilvl w:val="0"/>
                <w:numId w:val="20"/>
              </w:numPr>
              <w:spacing w:before="5"/>
              <w:rPr>
                <w:sz w:val="24"/>
                <w:szCs w:val="24"/>
              </w:rPr>
            </w:pPr>
            <w:r w:rsidRPr="00FB52BB">
              <w:rPr>
                <w:sz w:val="24"/>
                <w:szCs w:val="24"/>
              </w:rPr>
              <w:t>Emcee mentions during the awards</w:t>
            </w:r>
          </w:p>
          <w:p w:rsidR="0059006E" w:rsidRDefault="00E31A02" w:rsidP="00CE0760">
            <w:pPr>
              <w:pStyle w:val="TableParagraph"/>
              <w:numPr>
                <w:ilvl w:val="0"/>
                <w:numId w:val="20"/>
              </w:numPr>
              <w:tabs>
                <w:tab w:val="left" w:pos="277"/>
              </w:tabs>
              <w:ind w:right="594"/>
              <w:rPr>
                <w:sz w:val="24"/>
                <w:szCs w:val="24"/>
              </w:rPr>
            </w:pPr>
            <w:r w:rsidRPr="00FB52BB">
              <w:rPr>
                <w:sz w:val="24"/>
                <w:szCs w:val="24"/>
              </w:rPr>
              <w:t>Coverage in pre and post event sent out to</w:t>
            </w:r>
            <w:r w:rsidR="00123CF0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the media</w:t>
            </w:r>
            <w:r w:rsidR="00123CF0">
              <w:rPr>
                <w:sz w:val="24"/>
                <w:szCs w:val="24"/>
              </w:rPr>
              <w:t xml:space="preserve"> and TV channels</w:t>
            </w:r>
          </w:p>
          <w:p w:rsidR="00CA5F59" w:rsidRDefault="00CA5F59" w:rsidP="00CE0760">
            <w:pPr>
              <w:pStyle w:val="TableParagraph"/>
              <w:numPr>
                <w:ilvl w:val="0"/>
                <w:numId w:val="20"/>
              </w:numPr>
              <w:tabs>
                <w:tab w:val="left" w:pos="277"/>
              </w:tabs>
              <w:ind w:right="5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Banner on our website</w:t>
            </w:r>
          </w:p>
          <w:p w:rsidR="00CA5F59" w:rsidRPr="00FB52BB" w:rsidRDefault="00552BF9" w:rsidP="00CE0760">
            <w:pPr>
              <w:pStyle w:val="TableParagraph"/>
              <w:numPr>
                <w:ilvl w:val="0"/>
                <w:numId w:val="20"/>
              </w:numPr>
              <w:tabs>
                <w:tab w:val="left" w:pos="277"/>
              </w:tabs>
              <w:ind w:right="5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posts on our Social media page</w:t>
            </w:r>
          </w:p>
        </w:tc>
      </w:tr>
      <w:tr w:rsidR="0059006E" w:rsidRPr="00FB52BB" w:rsidTr="00CE0760">
        <w:trPr>
          <w:trHeight w:hRule="exact" w:val="3348"/>
        </w:trPr>
        <w:tc>
          <w:tcPr>
            <w:tcW w:w="2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06E" w:rsidRPr="00FB52BB" w:rsidRDefault="00E31A02" w:rsidP="00404E20">
            <w:pPr>
              <w:pStyle w:val="TableParagraph"/>
              <w:spacing w:before="55"/>
              <w:ind w:left="55"/>
              <w:jc w:val="center"/>
              <w:rPr>
                <w:b/>
                <w:sz w:val="24"/>
                <w:szCs w:val="24"/>
              </w:rPr>
            </w:pPr>
            <w:r w:rsidRPr="00FB52BB">
              <w:rPr>
                <w:b/>
                <w:sz w:val="24"/>
                <w:szCs w:val="24"/>
              </w:rPr>
              <w:t>Silver Sponsor(S)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06E" w:rsidRPr="00FB52BB" w:rsidRDefault="00D84541" w:rsidP="00404E20">
            <w:pPr>
              <w:pStyle w:val="TableParagraph"/>
              <w:spacing w:before="55"/>
              <w:ind w:left="56"/>
              <w:jc w:val="center"/>
              <w:rPr>
                <w:sz w:val="24"/>
                <w:szCs w:val="24"/>
              </w:rPr>
            </w:pPr>
            <w:r w:rsidRPr="00FB52BB">
              <w:rPr>
                <w:sz w:val="24"/>
                <w:szCs w:val="24"/>
              </w:rPr>
              <w:t>US</w:t>
            </w:r>
            <w:r w:rsidR="00E31A02" w:rsidRPr="00FB52BB">
              <w:rPr>
                <w:sz w:val="24"/>
                <w:szCs w:val="24"/>
              </w:rPr>
              <w:t>$10,000</w:t>
            </w:r>
          </w:p>
          <w:p w:rsidR="0059006E" w:rsidRPr="00FB52BB" w:rsidRDefault="0059006E" w:rsidP="00404E20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</w:p>
          <w:p w:rsidR="0059006E" w:rsidRPr="00FB52BB" w:rsidRDefault="00E31A02" w:rsidP="00404E20">
            <w:pPr>
              <w:pStyle w:val="TableParagraph"/>
              <w:ind w:left="56"/>
              <w:jc w:val="center"/>
              <w:rPr>
                <w:sz w:val="24"/>
                <w:szCs w:val="24"/>
              </w:rPr>
            </w:pPr>
            <w:r w:rsidRPr="00FB52BB">
              <w:rPr>
                <w:sz w:val="24"/>
                <w:szCs w:val="24"/>
              </w:rPr>
              <w:t>Rs.7.00 Lacs</w:t>
            </w:r>
          </w:p>
        </w:tc>
        <w:tc>
          <w:tcPr>
            <w:tcW w:w="489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06E" w:rsidRPr="00FB52BB" w:rsidRDefault="00E31A02" w:rsidP="00CE0760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55" w:line="276" w:lineRule="auto"/>
              <w:ind w:right="277"/>
              <w:rPr>
                <w:sz w:val="24"/>
                <w:szCs w:val="24"/>
              </w:rPr>
            </w:pPr>
            <w:r w:rsidRPr="00FB52BB">
              <w:rPr>
                <w:sz w:val="24"/>
                <w:szCs w:val="24"/>
              </w:rPr>
              <w:t>Branding in all communication materi</w:t>
            </w:r>
            <w:r w:rsidR="00123CF0">
              <w:rPr>
                <w:sz w:val="24"/>
                <w:szCs w:val="24"/>
              </w:rPr>
              <w:t>a</w:t>
            </w:r>
            <w:r w:rsidRPr="00FB52BB">
              <w:rPr>
                <w:sz w:val="24"/>
                <w:szCs w:val="24"/>
              </w:rPr>
              <w:t>l related</w:t>
            </w:r>
            <w:r w:rsidR="00123CF0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to the</w:t>
            </w:r>
            <w:r w:rsidR="00123CF0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award</w:t>
            </w:r>
          </w:p>
          <w:p w:rsidR="0059006E" w:rsidRPr="00FB52BB" w:rsidRDefault="00E31A02" w:rsidP="00CE0760">
            <w:pPr>
              <w:pStyle w:val="TableParagraph"/>
              <w:numPr>
                <w:ilvl w:val="0"/>
                <w:numId w:val="18"/>
              </w:numPr>
              <w:spacing w:before="5"/>
              <w:rPr>
                <w:sz w:val="24"/>
                <w:szCs w:val="24"/>
              </w:rPr>
            </w:pPr>
            <w:r w:rsidRPr="00FB52BB">
              <w:rPr>
                <w:sz w:val="24"/>
                <w:szCs w:val="24"/>
              </w:rPr>
              <w:t>Space for 1 standee at the awards</w:t>
            </w:r>
            <w:r w:rsidR="00123CF0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venue</w:t>
            </w:r>
          </w:p>
          <w:p w:rsidR="0059006E" w:rsidRPr="00FB52BB" w:rsidRDefault="00E31A02" w:rsidP="00CE0760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76" w:lineRule="auto"/>
              <w:ind w:right="258"/>
              <w:rPr>
                <w:sz w:val="24"/>
                <w:szCs w:val="24"/>
              </w:rPr>
            </w:pPr>
            <w:r w:rsidRPr="00FB52BB">
              <w:rPr>
                <w:sz w:val="24"/>
                <w:szCs w:val="24"/>
              </w:rPr>
              <w:t>Logo branding in all promotional literature for</w:t>
            </w:r>
            <w:r w:rsidR="00123CF0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awards including</w:t>
            </w:r>
            <w:r w:rsidR="00123CF0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on-line</w:t>
            </w:r>
          </w:p>
          <w:p w:rsidR="0059006E" w:rsidRPr="00FB52BB" w:rsidRDefault="00E31A02" w:rsidP="00CE0760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rPr>
                <w:sz w:val="24"/>
                <w:szCs w:val="24"/>
              </w:rPr>
            </w:pPr>
            <w:r w:rsidRPr="00FB52BB">
              <w:rPr>
                <w:sz w:val="24"/>
                <w:szCs w:val="24"/>
              </w:rPr>
              <w:t>Emcee mentions during the awards</w:t>
            </w:r>
            <w:r w:rsidR="00123CF0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ceremony</w:t>
            </w:r>
          </w:p>
          <w:p w:rsidR="0059006E" w:rsidRDefault="00E31A02" w:rsidP="00CE0760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spacing w:line="276" w:lineRule="auto"/>
              <w:ind w:right="253"/>
              <w:rPr>
                <w:sz w:val="24"/>
                <w:szCs w:val="24"/>
              </w:rPr>
            </w:pPr>
            <w:r w:rsidRPr="00FB52BB">
              <w:rPr>
                <w:sz w:val="24"/>
                <w:szCs w:val="24"/>
              </w:rPr>
              <w:t>Coverage in pre and post event release sent out</w:t>
            </w:r>
            <w:r w:rsidR="00123CF0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to the</w:t>
            </w:r>
            <w:r w:rsidR="00123CF0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media.</w:t>
            </w:r>
          </w:p>
          <w:p w:rsidR="00552BF9" w:rsidRPr="00FB52BB" w:rsidRDefault="00552BF9" w:rsidP="00CE0760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spacing w:line="276" w:lineRule="auto"/>
              <w:ind w:right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posts on our Social media page</w:t>
            </w:r>
          </w:p>
        </w:tc>
      </w:tr>
      <w:tr w:rsidR="0059006E" w:rsidRPr="00FB52BB" w:rsidTr="00CE0760">
        <w:trPr>
          <w:gridAfter w:val="1"/>
          <w:wAfter w:w="12" w:type="dxa"/>
          <w:trHeight w:hRule="exact" w:val="3037"/>
        </w:trPr>
        <w:tc>
          <w:tcPr>
            <w:tcW w:w="2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06E" w:rsidRPr="00FB52BB" w:rsidRDefault="00E31A02" w:rsidP="00404E20">
            <w:pPr>
              <w:pStyle w:val="TableParagraph"/>
              <w:spacing w:before="55"/>
              <w:ind w:left="55"/>
              <w:jc w:val="center"/>
              <w:rPr>
                <w:b/>
                <w:sz w:val="24"/>
                <w:szCs w:val="24"/>
              </w:rPr>
            </w:pPr>
            <w:r w:rsidRPr="00FB52BB">
              <w:rPr>
                <w:b/>
                <w:sz w:val="24"/>
                <w:szCs w:val="24"/>
              </w:rPr>
              <w:t>Co-Sponsor(S)</w:t>
            </w:r>
          </w:p>
        </w:tc>
        <w:tc>
          <w:tcPr>
            <w:tcW w:w="2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06E" w:rsidRPr="00FB52BB" w:rsidRDefault="00D84541" w:rsidP="00404E20">
            <w:pPr>
              <w:pStyle w:val="TableParagraph"/>
              <w:spacing w:before="55"/>
              <w:ind w:left="55"/>
              <w:jc w:val="center"/>
              <w:rPr>
                <w:sz w:val="24"/>
                <w:szCs w:val="24"/>
              </w:rPr>
            </w:pPr>
            <w:r w:rsidRPr="00FB52BB">
              <w:rPr>
                <w:sz w:val="24"/>
                <w:szCs w:val="24"/>
              </w:rPr>
              <w:t>US</w:t>
            </w:r>
            <w:r w:rsidR="00E31A02" w:rsidRPr="00FB52BB">
              <w:rPr>
                <w:sz w:val="24"/>
                <w:szCs w:val="24"/>
              </w:rPr>
              <w:t>$4,000</w:t>
            </w:r>
          </w:p>
          <w:p w:rsidR="0059006E" w:rsidRPr="00FB52BB" w:rsidRDefault="0059006E" w:rsidP="00404E20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</w:p>
          <w:p w:rsidR="0059006E" w:rsidRPr="00FB52BB" w:rsidRDefault="00E31A02" w:rsidP="00404E20">
            <w:pPr>
              <w:pStyle w:val="TableParagraph"/>
              <w:ind w:left="55"/>
              <w:jc w:val="center"/>
              <w:rPr>
                <w:sz w:val="24"/>
                <w:szCs w:val="24"/>
              </w:rPr>
            </w:pPr>
            <w:r w:rsidRPr="00FB52BB">
              <w:rPr>
                <w:sz w:val="24"/>
                <w:szCs w:val="24"/>
              </w:rPr>
              <w:t>Rs.3.50 Lacs</w:t>
            </w:r>
          </w:p>
        </w:tc>
        <w:tc>
          <w:tcPr>
            <w:tcW w:w="4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06E" w:rsidRPr="00FB52BB" w:rsidRDefault="00E31A02" w:rsidP="00CE0760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55"/>
              <w:ind w:right="252"/>
              <w:rPr>
                <w:sz w:val="24"/>
                <w:szCs w:val="24"/>
              </w:rPr>
            </w:pPr>
            <w:r w:rsidRPr="00FB52BB">
              <w:rPr>
                <w:sz w:val="24"/>
                <w:szCs w:val="24"/>
              </w:rPr>
              <w:t xml:space="preserve">Branding in all communication </w:t>
            </w:r>
            <w:r w:rsidR="00CE0760" w:rsidRPr="00FB52BB">
              <w:rPr>
                <w:sz w:val="24"/>
                <w:szCs w:val="24"/>
              </w:rPr>
              <w:t>materiel related</w:t>
            </w:r>
            <w:r w:rsidR="00552BF9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to the</w:t>
            </w:r>
            <w:r w:rsidR="00552BF9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awards.</w:t>
            </w:r>
          </w:p>
          <w:p w:rsidR="0059006E" w:rsidRPr="00FB52BB" w:rsidRDefault="00E31A02" w:rsidP="00CE0760">
            <w:pPr>
              <w:pStyle w:val="TableParagraph"/>
              <w:numPr>
                <w:ilvl w:val="0"/>
                <w:numId w:val="19"/>
              </w:numPr>
              <w:tabs>
                <w:tab w:val="left" w:pos="275"/>
              </w:tabs>
              <w:ind w:right="178"/>
              <w:rPr>
                <w:sz w:val="24"/>
                <w:szCs w:val="24"/>
              </w:rPr>
            </w:pPr>
            <w:r w:rsidRPr="00FB52BB">
              <w:rPr>
                <w:sz w:val="24"/>
                <w:szCs w:val="24"/>
              </w:rPr>
              <w:t>Logo branding in all promotional literature for</w:t>
            </w:r>
            <w:r w:rsidR="00552BF9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the awards including</w:t>
            </w:r>
            <w:r w:rsidR="00552BF9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on-line</w:t>
            </w:r>
          </w:p>
          <w:p w:rsidR="0059006E" w:rsidRPr="00FB52BB" w:rsidRDefault="00E31A02" w:rsidP="00CE0760">
            <w:pPr>
              <w:pStyle w:val="TableParagraph"/>
              <w:numPr>
                <w:ilvl w:val="0"/>
                <w:numId w:val="19"/>
              </w:numPr>
              <w:spacing w:before="5"/>
              <w:rPr>
                <w:sz w:val="24"/>
                <w:szCs w:val="24"/>
              </w:rPr>
            </w:pPr>
            <w:r w:rsidRPr="00FB52BB">
              <w:rPr>
                <w:sz w:val="24"/>
                <w:szCs w:val="24"/>
              </w:rPr>
              <w:t>Emcee mentions during the awards</w:t>
            </w:r>
            <w:r w:rsidR="00552BF9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ceremony</w:t>
            </w:r>
          </w:p>
          <w:p w:rsidR="0059006E" w:rsidRDefault="00E31A02" w:rsidP="00CE0760">
            <w:pPr>
              <w:pStyle w:val="TableParagraph"/>
              <w:numPr>
                <w:ilvl w:val="0"/>
                <w:numId w:val="19"/>
              </w:numPr>
              <w:tabs>
                <w:tab w:val="left" w:pos="275"/>
              </w:tabs>
              <w:ind w:right="227"/>
              <w:rPr>
                <w:sz w:val="24"/>
                <w:szCs w:val="24"/>
              </w:rPr>
            </w:pPr>
            <w:r w:rsidRPr="00FB52BB">
              <w:rPr>
                <w:sz w:val="24"/>
                <w:szCs w:val="24"/>
              </w:rPr>
              <w:t>Coverage in pre and post event release sent out</w:t>
            </w:r>
            <w:r w:rsidR="00552BF9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to the</w:t>
            </w:r>
            <w:r w:rsidR="00552BF9">
              <w:rPr>
                <w:sz w:val="24"/>
                <w:szCs w:val="24"/>
              </w:rPr>
              <w:t xml:space="preserve"> </w:t>
            </w:r>
            <w:r w:rsidRPr="00FB52BB">
              <w:rPr>
                <w:sz w:val="24"/>
                <w:szCs w:val="24"/>
              </w:rPr>
              <w:t>media</w:t>
            </w:r>
            <w:r w:rsidR="00552BF9">
              <w:rPr>
                <w:sz w:val="24"/>
                <w:szCs w:val="24"/>
              </w:rPr>
              <w:t xml:space="preserve"> and channels.</w:t>
            </w:r>
          </w:p>
          <w:p w:rsidR="00552BF9" w:rsidRPr="00FB52BB" w:rsidRDefault="00552BF9" w:rsidP="00CE0760">
            <w:pPr>
              <w:pStyle w:val="TableParagraph"/>
              <w:numPr>
                <w:ilvl w:val="0"/>
                <w:numId w:val="19"/>
              </w:numPr>
              <w:tabs>
                <w:tab w:val="left" w:pos="275"/>
              </w:tabs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post in our social media</w:t>
            </w:r>
          </w:p>
        </w:tc>
      </w:tr>
    </w:tbl>
    <w:p w:rsidR="0059006E" w:rsidRPr="00FB52BB" w:rsidRDefault="0059006E">
      <w:pPr>
        <w:pStyle w:val="Standard"/>
        <w:jc w:val="both"/>
        <w:rPr>
          <w:sz w:val="24"/>
          <w:szCs w:val="24"/>
        </w:rPr>
      </w:pPr>
    </w:p>
    <w:sectPr w:rsidR="0059006E" w:rsidRPr="00FB52BB" w:rsidSect="00387214">
      <w:footerReference w:type="default" r:id="rId8"/>
      <w:pgSz w:w="12240" w:h="15840"/>
      <w:pgMar w:top="1500" w:right="172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2C8" w:rsidRDefault="00E742C8">
      <w:r>
        <w:separator/>
      </w:r>
    </w:p>
  </w:endnote>
  <w:endnote w:type="continuationSeparator" w:id="1">
    <w:p w:rsidR="00E742C8" w:rsidRDefault="00E74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99" w:rsidRDefault="00E31A02">
    <w:pPr>
      <w:pStyle w:val="Footer"/>
    </w:pPr>
    <w:r>
      <w:rPr>
        <w:noProof/>
        <w:lang w:val="en-MY" w:eastAsia="en-MY"/>
      </w:rPr>
      <w:drawing>
        <wp:inline distT="0" distB="0" distL="0" distR="0">
          <wp:extent cx="1420492" cy="408307"/>
          <wp:effectExtent l="0" t="0" r="8258" b="0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0492" cy="4083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val="en-MY" w:eastAsia="en-MY"/>
      </w:rPr>
      <w:drawing>
        <wp:inline distT="0" distB="0" distL="0" distR="0">
          <wp:extent cx="1146172" cy="359414"/>
          <wp:effectExtent l="0" t="0" r="0" b="2536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172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2C8" w:rsidRDefault="00E742C8">
      <w:r>
        <w:rPr>
          <w:color w:val="000000"/>
        </w:rPr>
        <w:separator/>
      </w:r>
    </w:p>
  </w:footnote>
  <w:footnote w:type="continuationSeparator" w:id="1">
    <w:p w:rsidR="00E742C8" w:rsidRDefault="00E74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B61"/>
    <w:multiLevelType w:val="multilevel"/>
    <w:tmpl w:val="544C4486"/>
    <w:styleLink w:val="WWNum5"/>
    <w:lvl w:ilvl="0">
      <w:start w:val="1"/>
      <w:numFmt w:val="decimal"/>
      <w:lvlText w:val="%1."/>
      <w:lvlJc w:val="left"/>
      <w:rPr>
        <w:rFonts w:eastAsia="Times New Roman" w:cs="Times New Roman"/>
        <w:spacing w:val="-2"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F17086A"/>
    <w:multiLevelType w:val="multilevel"/>
    <w:tmpl w:val="02444D70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FE2128D"/>
    <w:multiLevelType w:val="multilevel"/>
    <w:tmpl w:val="C4C6846C"/>
    <w:styleLink w:val="WWNum6"/>
    <w:lvl w:ilvl="0">
      <w:numFmt w:val="bullet"/>
      <w:lvlText w:val="•"/>
      <w:lvlJc w:val="left"/>
      <w:rPr>
        <w:w w:val="7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17460F50"/>
    <w:multiLevelType w:val="hybridMultilevel"/>
    <w:tmpl w:val="3FA2B38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16FCA"/>
    <w:multiLevelType w:val="hybridMultilevel"/>
    <w:tmpl w:val="B0CC38F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71A9E"/>
    <w:multiLevelType w:val="multilevel"/>
    <w:tmpl w:val="9FE6C08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1F0422C7"/>
    <w:multiLevelType w:val="hybridMultilevel"/>
    <w:tmpl w:val="CA58407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D6383"/>
    <w:multiLevelType w:val="multilevel"/>
    <w:tmpl w:val="CBA4E286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spacing w:val="-2"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23E362DB"/>
    <w:multiLevelType w:val="hybridMultilevel"/>
    <w:tmpl w:val="87CC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7DB7"/>
    <w:multiLevelType w:val="hybridMultilevel"/>
    <w:tmpl w:val="669609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F1AE0"/>
    <w:multiLevelType w:val="multilevel"/>
    <w:tmpl w:val="88C202F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35AB0E3D"/>
    <w:multiLevelType w:val="hybridMultilevel"/>
    <w:tmpl w:val="E82C627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37C8D"/>
    <w:multiLevelType w:val="hybridMultilevel"/>
    <w:tmpl w:val="C768612A"/>
    <w:lvl w:ilvl="0" w:tplc="AEF44616">
      <w:start w:val="1"/>
      <w:numFmt w:val="decimal"/>
      <w:lvlText w:val="%1)"/>
      <w:lvlJc w:val="left"/>
      <w:pPr>
        <w:ind w:left="417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137" w:hanging="360"/>
      </w:pPr>
    </w:lvl>
    <w:lvl w:ilvl="2" w:tplc="4809001B" w:tentative="1">
      <w:start w:val="1"/>
      <w:numFmt w:val="lowerRoman"/>
      <w:lvlText w:val="%3."/>
      <w:lvlJc w:val="right"/>
      <w:pPr>
        <w:ind w:left="1857" w:hanging="180"/>
      </w:pPr>
    </w:lvl>
    <w:lvl w:ilvl="3" w:tplc="4809000F" w:tentative="1">
      <w:start w:val="1"/>
      <w:numFmt w:val="decimal"/>
      <w:lvlText w:val="%4."/>
      <w:lvlJc w:val="left"/>
      <w:pPr>
        <w:ind w:left="2577" w:hanging="360"/>
      </w:pPr>
    </w:lvl>
    <w:lvl w:ilvl="4" w:tplc="48090019" w:tentative="1">
      <w:start w:val="1"/>
      <w:numFmt w:val="lowerLetter"/>
      <w:lvlText w:val="%5."/>
      <w:lvlJc w:val="left"/>
      <w:pPr>
        <w:ind w:left="3297" w:hanging="360"/>
      </w:pPr>
    </w:lvl>
    <w:lvl w:ilvl="5" w:tplc="4809001B" w:tentative="1">
      <w:start w:val="1"/>
      <w:numFmt w:val="lowerRoman"/>
      <w:lvlText w:val="%6."/>
      <w:lvlJc w:val="right"/>
      <w:pPr>
        <w:ind w:left="4017" w:hanging="180"/>
      </w:pPr>
    </w:lvl>
    <w:lvl w:ilvl="6" w:tplc="4809000F" w:tentative="1">
      <w:start w:val="1"/>
      <w:numFmt w:val="decimal"/>
      <w:lvlText w:val="%7."/>
      <w:lvlJc w:val="left"/>
      <w:pPr>
        <w:ind w:left="4737" w:hanging="360"/>
      </w:pPr>
    </w:lvl>
    <w:lvl w:ilvl="7" w:tplc="48090019" w:tentative="1">
      <w:start w:val="1"/>
      <w:numFmt w:val="lowerLetter"/>
      <w:lvlText w:val="%8."/>
      <w:lvlJc w:val="left"/>
      <w:pPr>
        <w:ind w:left="5457" w:hanging="360"/>
      </w:pPr>
    </w:lvl>
    <w:lvl w:ilvl="8" w:tplc="4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38A969D7"/>
    <w:multiLevelType w:val="hybridMultilevel"/>
    <w:tmpl w:val="3F10AC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72BD4"/>
    <w:multiLevelType w:val="hybridMultilevel"/>
    <w:tmpl w:val="2C563774"/>
    <w:lvl w:ilvl="0" w:tplc="5ECAC1F0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  <w:bCs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B1842"/>
    <w:multiLevelType w:val="hybridMultilevel"/>
    <w:tmpl w:val="ADECD3B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02BD3"/>
    <w:multiLevelType w:val="hybridMultilevel"/>
    <w:tmpl w:val="96BC4B8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A47D2"/>
    <w:multiLevelType w:val="multilevel"/>
    <w:tmpl w:val="06E4BC3C"/>
    <w:styleLink w:val="WWNum7"/>
    <w:lvl w:ilvl="0">
      <w:numFmt w:val="bullet"/>
      <w:lvlText w:val=""/>
      <w:lvlJc w:val="left"/>
      <w:rPr>
        <w:rFonts w:ascii="Symbol" w:eastAsia="Symbol" w:hAnsi="Symbol" w:cs="Symbol"/>
        <w:w w:val="10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59DD480A"/>
    <w:multiLevelType w:val="multilevel"/>
    <w:tmpl w:val="C598DC32"/>
    <w:styleLink w:val="WWNum4"/>
    <w:lvl w:ilvl="0">
      <w:start w:val="1"/>
      <w:numFmt w:val="decimal"/>
      <w:lvlText w:val="%1)"/>
      <w:lvlJc w:val="left"/>
      <w:rPr>
        <w:rFonts w:eastAsia="Times New Roman" w:cs="Times New Roman"/>
        <w:spacing w:val="-2"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5A0E04BE"/>
    <w:multiLevelType w:val="hybridMultilevel"/>
    <w:tmpl w:val="35F6780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B42BF"/>
    <w:multiLevelType w:val="hybridMultilevel"/>
    <w:tmpl w:val="501246B0"/>
    <w:lvl w:ilvl="0" w:tplc="5ECAC1F0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  <w:bCs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55813"/>
    <w:multiLevelType w:val="hybridMultilevel"/>
    <w:tmpl w:val="590CA82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E2AFB"/>
    <w:multiLevelType w:val="multilevel"/>
    <w:tmpl w:val="1534D1DE"/>
    <w:styleLink w:val="WWNum3"/>
    <w:lvl w:ilvl="0">
      <w:start w:val="1"/>
      <w:numFmt w:val="decimal"/>
      <w:lvlText w:val="%1."/>
      <w:lvlJc w:val="left"/>
      <w:rPr>
        <w:rFonts w:eastAsia="Times New Roman" w:cs="Times New Roman"/>
        <w:spacing w:val="-2"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6CD03982"/>
    <w:multiLevelType w:val="hybridMultilevel"/>
    <w:tmpl w:val="C83E855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56CBB"/>
    <w:multiLevelType w:val="hybridMultilevel"/>
    <w:tmpl w:val="3E94FDB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F32E0"/>
    <w:multiLevelType w:val="hybridMultilevel"/>
    <w:tmpl w:val="E09089EA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C3B79"/>
    <w:multiLevelType w:val="multilevel"/>
    <w:tmpl w:val="C7B85C7E"/>
    <w:styleLink w:val="WWNum8"/>
    <w:lvl w:ilvl="0">
      <w:numFmt w:val="bullet"/>
      <w:lvlText w:val="·"/>
      <w:lvlJc w:val="left"/>
      <w:rPr>
        <w:rFonts w:ascii="Times New Roman" w:eastAsia="Gill Sans MT" w:hAnsi="Times New Roman" w:cs="Gill Sans MT"/>
        <w:w w:val="95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7E49121C"/>
    <w:multiLevelType w:val="multilevel"/>
    <w:tmpl w:val="FFA28E3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7"/>
  </w:num>
  <w:num w:numId="3">
    <w:abstractNumId w:val="22"/>
  </w:num>
  <w:num w:numId="4">
    <w:abstractNumId w:val="18"/>
  </w:num>
  <w:num w:numId="5">
    <w:abstractNumId w:val="0"/>
  </w:num>
  <w:num w:numId="6">
    <w:abstractNumId w:val="2"/>
  </w:num>
  <w:num w:numId="7">
    <w:abstractNumId w:val="17"/>
  </w:num>
  <w:num w:numId="8">
    <w:abstractNumId w:val="26"/>
  </w:num>
  <w:num w:numId="9">
    <w:abstractNumId w:val="17"/>
  </w:num>
  <w:num w:numId="10">
    <w:abstractNumId w:val="5"/>
  </w:num>
  <w:num w:numId="11">
    <w:abstractNumId w:val="10"/>
  </w:num>
  <w:num w:numId="12">
    <w:abstractNumId w:val="27"/>
  </w:num>
  <w:num w:numId="13">
    <w:abstractNumId w:val="9"/>
  </w:num>
  <w:num w:numId="14">
    <w:abstractNumId w:val="23"/>
  </w:num>
  <w:num w:numId="15">
    <w:abstractNumId w:val="4"/>
  </w:num>
  <w:num w:numId="16">
    <w:abstractNumId w:val="19"/>
  </w:num>
  <w:num w:numId="17">
    <w:abstractNumId w:val="13"/>
  </w:num>
  <w:num w:numId="18">
    <w:abstractNumId w:val="11"/>
  </w:num>
  <w:num w:numId="19">
    <w:abstractNumId w:val="24"/>
  </w:num>
  <w:num w:numId="20">
    <w:abstractNumId w:val="3"/>
  </w:num>
  <w:num w:numId="21">
    <w:abstractNumId w:val="15"/>
  </w:num>
  <w:num w:numId="22">
    <w:abstractNumId w:val="21"/>
  </w:num>
  <w:num w:numId="23">
    <w:abstractNumId w:val="16"/>
  </w:num>
  <w:num w:numId="24">
    <w:abstractNumId w:val="25"/>
  </w:num>
  <w:num w:numId="25">
    <w:abstractNumId w:val="6"/>
  </w:num>
  <w:num w:numId="26">
    <w:abstractNumId w:val="12"/>
  </w:num>
  <w:num w:numId="27">
    <w:abstractNumId w:val="20"/>
  </w:num>
  <w:num w:numId="28">
    <w:abstractNumId w:val="14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006E"/>
    <w:rsid w:val="00092105"/>
    <w:rsid w:val="00123CF0"/>
    <w:rsid w:val="001542E1"/>
    <w:rsid w:val="002D5E61"/>
    <w:rsid w:val="003851AE"/>
    <w:rsid w:val="00387214"/>
    <w:rsid w:val="003A2D43"/>
    <w:rsid w:val="00404E20"/>
    <w:rsid w:val="00440587"/>
    <w:rsid w:val="00461AC1"/>
    <w:rsid w:val="00537EDB"/>
    <w:rsid w:val="00552BF9"/>
    <w:rsid w:val="00574534"/>
    <w:rsid w:val="0059006E"/>
    <w:rsid w:val="005F15BE"/>
    <w:rsid w:val="00624289"/>
    <w:rsid w:val="006F74A0"/>
    <w:rsid w:val="007F4F5E"/>
    <w:rsid w:val="0086745D"/>
    <w:rsid w:val="008733DA"/>
    <w:rsid w:val="00A31FCB"/>
    <w:rsid w:val="00A94E50"/>
    <w:rsid w:val="00B708F6"/>
    <w:rsid w:val="00B84917"/>
    <w:rsid w:val="00C11FFB"/>
    <w:rsid w:val="00C515A3"/>
    <w:rsid w:val="00CA5F59"/>
    <w:rsid w:val="00CC57C8"/>
    <w:rsid w:val="00CE0760"/>
    <w:rsid w:val="00D06FC5"/>
    <w:rsid w:val="00D42C55"/>
    <w:rsid w:val="00D84541"/>
    <w:rsid w:val="00DE5C93"/>
    <w:rsid w:val="00E31A02"/>
    <w:rsid w:val="00E677A3"/>
    <w:rsid w:val="00E71EE4"/>
    <w:rsid w:val="00E742C8"/>
    <w:rsid w:val="00F41DD8"/>
    <w:rsid w:val="00FB52BB"/>
    <w:rsid w:val="00FE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14"/>
    <w:pPr>
      <w:suppressAutoHyphens/>
    </w:pPr>
  </w:style>
  <w:style w:type="paragraph" w:styleId="Heading1">
    <w:name w:val="heading 1"/>
    <w:basedOn w:val="Standard"/>
    <w:next w:val="Textbody"/>
    <w:uiPriority w:val="9"/>
    <w:qFormat/>
    <w:rsid w:val="00387214"/>
    <w:pPr>
      <w:ind w:left="101"/>
      <w:outlineLvl w:val="0"/>
    </w:pPr>
    <w:rPr>
      <w:b/>
      <w:bCs/>
      <w:sz w:val="26"/>
      <w:szCs w:val="26"/>
    </w:rPr>
  </w:style>
  <w:style w:type="paragraph" w:styleId="Heading2">
    <w:name w:val="heading 2"/>
    <w:basedOn w:val="Standard"/>
    <w:next w:val="Textbody"/>
    <w:uiPriority w:val="9"/>
    <w:unhideWhenUsed/>
    <w:qFormat/>
    <w:rsid w:val="00387214"/>
    <w:pPr>
      <w:ind w:left="101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87214"/>
    <w:pPr>
      <w:widowControl/>
      <w:suppressAutoHyphens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rsid w:val="0038721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387214"/>
    <w:rPr>
      <w:sz w:val="20"/>
      <w:szCs w:val="20"/>
    </w:rPr>
  </w:style>
  <w:style w:type="paragraph" w:styleId="List">
    <w:name w:val="List"/>
    <w:basedOn w:val="Textbody"/>
    <w:rsid w:val="00387214"/>
    <w:rPr>
      <w:rFonts w:cs="Mangal"/>
    </w:rPr>
  </w:style>
  <w:style w:type="paragraph" w:styleId="Caption">
    <w:name w:val="caption"/>
    <w:basedOn w:val="Standard"/>
    <w:rsid w:val="003872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87214"/>
    <w:pPr>
      <w:suppressLineNumbers/>
    </w:pPr>
    <w:rPr>
      <w:rFonts w:cs="Mangal"/>
    </w:rPr>
  </w:style>
  <w:style w:type="paragraph" w:styleId="ListParagraph">
    <w:name w:val="List Paragraph"/>
    <w:basedOn w:val="Standard"/>
    <w:qFormat/>
    <w:rsid w:val="00387214"/>
    <w:pPr>
      <w:spacing w:before="191"/>
      <w:ind w:left="822" w:hanging="360"/>
    </w:pPr>
  </w:style>
  <w:style w:type="paragraph" w:customStyle="1" w:styleId="TableParagraph">
    <w:name w:val="Table Paragraph"/>
    <w:basedOn w:val="Standard"/>
    <w:rsid w:val="00387214"/>
  </w:style>
  <w:style w:type="paragraph" w:styleId="BalloonText">
    <w:name w:val="Balloon Text"/>
    <w:basedOn w:val="Standard"/>
    <w:rsid w:val="0038721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387214"/>
    <w:pPr>
      <w:suppressLineNumbers/>
    </w:pPr>
  </w:style>
  <w:style w:type="paragraph" w:styleId="Footer">
    <w:name w:val="footer"/>
    <w:basedOn w:val="Standard"/>
    <w:rsid w:val="00387214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rsid w:val="00387214"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rsid w:val="00387214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387214"/>
    <w:rPr>
      <w:rFonts w:eastAsia="Times New Roman" w:cs="Times New Roman"/>
      <w:w w:val="100"/>
      <w:sz w:val="22"/>
      <w:szCs w:val="22"/>
    </w:rPr>
  </w:style>
  <w:style w:type="character" w:customStyle="1" w:styleId="ListLabel2">
    <w:name w:val="ListLabel 2"/>
    <w:rsid w:val="00387214"/>
    <w:rPr>
      <w:rFonts w:eastAsia="Times New Roman" w:cs="Times New Roman"/>
      <w:spacing w:val="-2"/>
      <w:w w:val="100"/>
      <w:sz w:val="22"/>
      <w:szCs w:val="22"/>
    </w:rPr>
  </w:style>
  <w:style w:type="character" w:customStyle="1" w:styleId="ListLabel3">
    <w:name w:val="ListLabel 3"/>
    <w:rsid w:val="00387214"/>
    <w:rPr>
      <w:w w:val="71"/>
    </w:rPr>
  </w:style>
  <w:style w:type="character" w:customStyle="1" w:styleId="ListLabel4">
    <w:name w:val="ListLabel 4"/>
    <w:rsid w:val="00387214"/>
    <w:rPr>
      <w:rFonts w:eastAsia="Symbol" w:cs="Symbol"/>
      <w:w w:val="100"/>
      <w:sz w:val="20"/>
      <w:szCs w:val="20"/>
    </w:rPr>
  </w:style>
  <w:style w:type="character" w:customStyle="1" w:styleId="ListLabel5">
    <w:name w:val="ListLabel 5"/>
    <w:rsid w:val="00387214"/>
    <w:rPr>
      <w:rFonts w:eastAsia="Gill Sans MT" w:cs="Gill Sans MT"/>
      <w:w w:val="95"/>
      <w:sz w:val="20"/>
      <w:szCs w:val="20"/>
    </w:rPr>
  </w:style>
  <w:style w:type="character" w:customStyle="1" w:styleId="NumberingSymbols">
    <w:name w:val="Numbering Symbols"/>
    <w:rsid w:val="00387214"/>
  </w:style>
  <w:style w:type="paragraph" w:styleId="Header">
    <w:name w:val="header"/>
    <w:basedOn w:val="Normal"/>
    <w:rsid w:val="003872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387214"/>
  </w:style>
  <w:style w:type="numbering" w:customStyle="1" w:styleId="WWNum1">
    <w:name w:val="WWNum1"/>
    <w:basedOn w:val="NoList"/>
    <w:rsid w:val="00387214"/>
    <w:pPr>
      <w:numPr>
        <w:numId w:val="1"/>
      </w:numPr>
    </w:pPr>
  </w:style>
  <w:style w:type="numbering" w:customStyle="1" w:styleId="WWNum2">
    <w:name w:val="WWNum2"/>
    <w:basedOn w:val="NoList"/>
    <w:rsid w:val="00387214"/>
    <w:pPr>
      <w:numPr>
        <w:numId w:val="2"/>
      </w:numPr>
    </w:pPr>
  </w:style>
  <w:style w:type="numbering" w:customStyle="1" w:styleId="WWNum3">
    <w:name w:val="WWNum3"/>
    <w:basedOn w:val="NoList"/>
    <w:rsid w:val="00387214"/>
    <w:pPr>
      <w:numPr>
        <w:numId w:val="3"/>
      </w:numPr>
    </w:pPr>
  </w:style>
  <w:style w:type="numbering" w:customStyle="1" w:styleId="WWNum4">
    <w:name w:val="WWNum4"/>
    <w:basedOn w:val="NoList"/>
    <w:rsid w:val="00387214"/>
    <w:pPr>
      <w:numPr>
        <w:numId w:val="4"/>
      </w:numPr>
    </w:pPr>
  </w:style>
  <w:style w:type="numbering" w:customStyle="1" w:styleId="WWNum5">
    <w:name w:val="WWNum5"/>
    <w:basedOn w:val="NoList"/>
    <w:rsid w:val="00387214"/>
    <w:pPr>
      <w:numPr>
        <w:numId w:val="5"/>
      </w:numPr>
    </w:pPr>
  </w:style>
  <w:style w:type="numbering" w:customStyle="1" w:styleId="WWNum6">
    <w:name w:val="WWNum6"/>
    <w:basedOn w:val="NoList"/>
    <w:rsid w:val="00387214"/>
    <w:pPr>
      <w:numPr>
        <w:numId w:val="6"/>
      </w:numPr>
    </w:pPr>
  </w:style>
  <w:style w:type="numbering" w:customStyle="1" w:styleId="WWNum7">
    <w:name w:val="WWNum7"/>
    <w:basedOn w:val="NoList"/>
    <w:rsid w:val="00387214"/>
    <w:pPr>
      <w:numPr>
        <w:numId w:val="7"/>
      </w:numPr>
    </w:pPr>
  </w:style>
  <w:style w:type="numbering" w:customStyle="1" w:styleId="WWNum8">
    <w:name w:val="WWNum8"/>
    <w:basedOn w:val="NoList"/>
    <w:rsid w:val="00387214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14"/>
    <w:pPr>
      <w:suppressAutoHyphens/>
    </w:pPr>
  </w:style>
  <w:style w:type="paragraph" w:styleId="Heading1">
    <w:name w:val="heading 1"/>
    <w:basedOn w:val="Standard"/>
    <w:next w:val="Textbody"/>
    <w:uiPriority w:val="9"/>
    <w:qFormat/>
    <w:rsid w:val="00387214"/>
    <w:pPr>
      <w:ind w:left="101"/>
      <w:outlineLvl w:val="0"/>
    </w:pPr>
    <w:rPr>
      <w:b/>
      <w:bCs/>
      <w:sz w:val="26"/>
      <w:szCs w:val="26"/>
    </w:rPr>
  </w:style>
  <w:style w:type="paragraph" w:styleId="Heading2">
    <w:name w:val="heading 2"/>
    <w:basedOn w:val="Standard"/>
    <w:next w:val="Textbody"/>
    <w:uiPriority w:val="9"/>
    <w:unhideWhenUsed/>
    <w:qFormat/>
    <w:rsid w:val="00387214"/>
    <w:pPr>
      <w:ind w:left="101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87214"/>
    <w:pPr>
      <w:widowControl/>
      <w:suppressAutoHyphens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rsid w:val="0038721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387214"/>
    <w:rPr>
      <w:sz w:val="20"/>
      <w:szCs w:val="20"/>
    </w:rPr>
  </w:style>
  <w:style w:type="paragraph" w:styleId="List">
    <w:name w:val="List"/>
    <w:basedOn w:val="Textbody"/>
    <w:rsid w:val="00387214"/>
    <w:rPr>
      <w:rFonts w:cs="Mangal"/>
    </w:rPr>
  </w:style>
  <w:style w:type="paragraph" w:styleId="Caption">
    <w:name w:val="caption"/>
    <w:basedOn w:val="Standard"/>
    <w:rsid w:val="003872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87214"/>
    <w:pPr>
      <w:suppressLineNumbers/>
    </w:pPr>
    <w:rPr>
      <w:rFonts w:cs="Mangal"/>
    </w:rPr>
  </w:style>
  <w:style w:type="paragraph" w:styleId="ListParagraph">
    <w:name w:val="List Paragraph"/>
    <w:basedOn w:val="Standard"/>
    <w:qFormat/>
    <w:rsid w:val="00387214"/>
    <w:pPr>
      <w:spacing w:before="191"/>
      <w:ind w:left="822" w:hanging="360"/>
    </w:pPr>
  </w:style>
  <w:style w:type="paragraph" w:customStyle="1" w:styleId="TableParagraph">
    <w:name w:val="Table Paragraph"/>
    <w:basedOn w:val="Standard"/>
    <w:rsid w:val="00387214"/>
  </w:style>
  <w:style w:type="paragraph" w:styleId="BalloonText">
    <w:name w:val="Balloon Text"/>
    <w:basedOn w:val="Standard"/>
    <w:rsid w:val="0038721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387214"/>
    <w:pPr>
      <w:suppressLineNumbers/>
    </w:pPr>
  </w:style>
  <w:style w:type="paragraph" w:styleId="Footer">
    <w:name w:val="footer"/>
    <w:basedOn w:val="Standard"/>
    <w:rsid w:val="00387214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rsid w:val="00387214"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rsid w:val="00387214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387214"/>
    <w:rPr>
      <w:rFonts w:eastAsia="Times New Roman" w:cs="Times New Roman"/>
      <w:w w:val="100"/>
      <w:sz w:val="22"/>
      <w:szCs w:val="22"/>
    </w:rPr>
  </w:style>
  <w:style w:type="character" w:customStyle="1" w:styleId="ListLabel2">
    <w:name w:val="ListLabel 2"/>
    <w:rsid w:val="00387214"/>
    <w:rPr>
      <w:rFonts w:eastAsia="Times New Roman" w:cs="Times New Roman"/>
      <w:spacing w:val="-2"/>
      <w:w w:val="100"/>
      <w:sz w:val="22"/>
      <w:szCs w:val="22"/>
    </w:rPr>
  </w:style>
  <w:style w:type="character" w:customStyle="1" w:styleId="ListLabel3">
    <w:name w:val="ListLabel 3"/>
    <w:rsid w:val="00387214"/>
    <w:rPr>
      <w:w w:val="71"/>
    </w:rPr>
  </w:style>
  <w:style w:type="character" w:customStyle="1" w:styleId="ListLabel4">
    <w:name w:val="ListLabel 4"/>
    <w:rsid w:val="00387214"/>
    <w:rPr>
      <w:rFonts w:eastAsia="Symbol" w:cs="Symbol"/>
      <w:w w:val="100"/>
      <w:sz w:val="20"/>
      <w:szCs w:val="20"/>
    </w:rPr>
  </w:style>
  <w:style w:type="character" w:customStyle="1" w:styleId="ListLabel5">
    <w:name w:val="ListLabel 5"/>
    <w:rsid w:val="00387214"/>
    <w:rPr>
      <w:rFonts w:eastAsia="Gill Sans MT" w:cs="Gill Sans MT"/>
      <w:w w:val="95"/>
      <w:sz w:val="20"/>
      <w:szCs w:val="20"/>
    </w:rPr>
  </w:style>
  <w:style w:type="character" w:customStyle="1" w:styleId="NumberingSymbols">
    <w:name w:val="Numbering Symbols"/>
    <w:rsid w:val="00387214"/>
  </w:style>
  <w:style w:type="paragraph" w:styleId="Header">
    <w:name w:val="header"/>
    <w:basedOn w:val="Normal"/>
    <w:rsid w:val="003872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387214"/>
  </w:style>
  <w:style w:type="numbering" w:customStyle="1" w:styleId="WWNum1">
    <w:name w:val="WWNum1"/>
    <w:basedOn w:val="NoList"/>
    <w:rsid w:val="00387214"/>
    <w:pPr>
      <w:numPr>
        <w:numId w:val="1"/>
      </w:numPr>
    </w:pPr>
  </w:style>
  <w:style w:type="numbering" w:customStyle="1" w:styleId="WWNum2">
    <w:name w:val="WWNum2"/>
    <w:basedOn w:val="NoList"/>
    <w:rsid w:val="00387214"/>
    <w:pPr>
      <w:numPr>
        <w:numId w:val="2"/>
      </w:numPr>
    </w:pPr>
  </w:style>
  <w:style w:type="numbering" w:customStyle="1" w:styleId="WWNum3">
    <w:name w:val="WWNum3"/>
    <w:basedOn w:val="NoList"/>
    <w:rsid w:val="00387214"/>
    <w:pPr>
      <w:numPr>
        <w:numId w:val="3"/>
      </w:numPr>
    </w:pPr>
  </w:style>
  <w:style w:type="numbering" w:customStyle="1" w:styleId="WWNum4">
    <w:name w:val="WWNum4"/>
    <w:basedOn w:val="NoList"/>
    <w:rsid w:val="00387214"/>
    <w:pPr>
      <w:numPr>
        <w:numId w:val="4"/>
      </w:numPr>
    </w:pPr>
  </w:style>
  <w:style w:type="numbering" w:customStyle="1" w:styleId="WWNum5">
    <w:name w:val="WWNum5"/>
    <w:basedOn w:val="NoList"/>
    <w:rsid w:val="00387214"/>
    <w:pPr>
      <w:numPr>
        <w:numId w:val="5"/>
      </w:numPr>
    </w:pPr>
  </w:style>
  <w:style w:type="numbering" w:customStyle="1" w:styleId="WWNum6">
    <w:name w:val="WWNum6"/>
    <w:basedOn w:val="NoList"/>
    <w:rsid w:val="00387214"/>
    <w:pPr>
      <w:numPr>
        <w:numId w:val="6"/>
      </w:numPr>
    </w:pPr>
  </w:style>
  <w:style w:type="numbering" w:customStyle="1" w:styleId="WWNum7">
    <w:name w:val="WWNum7"/>
    <w:basedOn w:val="NoList"/>
    <w:rsid w:val="00387214"/>
    <w:pPr>
      <w:numPr>
        <w:numId w:val="7"/>
      </w:numPr>
    </w:pPr>
  </w:style>
  <w:style w:type="numbering" w:customStyle="1" w:styleId="WWNum8">
    <w:name w:val="WWNum8"/>
    <w:basedOn w:val="NoList"/>
    <w:rsid w:val="00387214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Sap Media</cp:lastModifiedBy>
  <cp:revision>10</cp:revision>
  <cp:lastPrinted>2019-12-09T11:02:00Z</cp:lastPrinted>
  <dcterms:created xsi:type="dcterms:W3CDTF">2020-10-21T11:22:00Z</dcterms:created>
  <dcterms:modified xsi:type="dcterms:W3CDTF">2020-10-22T08:46:00Z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